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54B9" w14:textId="77777777" w:rsidR="003D7077" w:rsidRDefault="00967DEC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80"/>
          <w:szCs w:val="80"/>
        </w:rPr>
        <w:t xml:space="preserve"> </w:t>
      </w:r>
    </w:p>
    <w:p w14:paraId="4E1A0DAE" w14:textId="77777777" w:rsidR="003D7077" w:rsidRDefault="003D7077">
      <w:pPr>
        <w:ind w:hanging="6"/>
        <w:jc w:val="distribute"/>
        <w:rPr>
          <w:rFonts w:asciiTheme="minorEastAsia" w:eastAsiaTheme="minorEastAsia" w:hAnsiTheme="minorEastAsia"/>
          <w:b/>
          <w:color w:val="FF0000"/>
          <w:sz w:val="80"/>
          <w:szCs w:val="80"/>
        </w:rPr>
      </w:pPr>
    </w:p>
    <w:p w14:paraId="588BA932" w14:textId="6E778F29" w:rsidR="003D7077" w:rsidRDefault="00967DEC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中磷协（</w:t>
      </w:r>
      <w:r>
        <w:rPr>
          <w:rFonts w:ascii="仿宋" w:eastAsia="仿宋" w:hAnsi="仿宋"/>
          <w:sz w:val="28"/>
          <w:szCs w:val="28"/>
        </w:rPr>
        <w:t>202</w:t>
      </w:r>
      <w:r w:rsidR="008F266B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</w:t>
      </w:r>
      <w:r w:rsidR="00A4578C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号</w:t>
      </w:r>
    </w:p>
    <w:p w14:paraId="00E6CCF8" w14:textId="77777777" w:rsidR="003D7077" w:rsidRDefault="003D7077">
      <w:pPr>
        <w:rPr>
          <w:rFonts w:asciiTheme="minorEastAsia" w:eastAsiaTheme="minorEastAsia" w:hAnsiTheme="minorEastAsia"/>
          <w:b/>
          <w:sz w:val="24"/>
        </w:rPr>
      </w:pPr>
    </w:p>
    <w:p w14:paraId="5EF15360" w14:textId="25AFDA9F" w:rsidR="00F15BAF" w:rsidRDefault="00F15BAF">
      <w:pPr>
        <w:spacing w:beforeLines="50" w:before="156" w:line="4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hint="eastAsia"/>
          <w:b/>
          <w:sz w:val="36"/>
          <w:szCs w:val="36"/>
        </w:rPr>
        <w:t>关于</w:t>
      </w:r>
      <w:r w:rsidR="00FB51B1">
        <w:rPr>
          <w:rFonts w:asciiTheme="minorEastAsia" w:eastAsiaTheme="minorEastAsia" w:hAnsiTheme="minorEastAsia" w:hint="eastAsia"/>
          <w:b/>
          <w:sz w:val="36"/>
          <w:szCs w:val="36"/>
        </w:rPr>
        <w:t>开展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2023年度磷</w:t>
      </w:r>
      <w:r w:rsidR="009248EC">
        <w:rPr>
          <w:rFonts w:asciiTheme="minorEastAsia" w:eastAsiaTheme="minorEastAsia" w:hAnsiTheme="minorEastAsia" w:hint="eastAsia"/>
          <w:b/>
          <w:sz w:val="36"/>
          <w:szCs w:val="36"/>
        </w:rPr>
        <w:t>复</w:t>
      </w:r>
      <w:proofErr w:type="gramStart"/>
      <w:r>
        <w:rPr>
          <w:rFonts w:asciiTheme="minorEastAsia" w:eastAsiaTheme="minorEastAsia" w:hAnsiTheme="minorEastAsia" w:hint="eastAsia"/>
          <w:b/>
          <w:sz w:val="36"/>
          <w:szCs w:val="36"/>
        </w:rPr>
        <w:t>肥行业</w:t>
      </w:r>
      <w:proofErr w:type="gramEnd"/>
      <w:r w:rsidR="00103BA0">
        <w:rPr>
          <w:rFonts w:asciiTheme="minorEastAsia" w:eastAsiaTheme="minorEastAsia" w:hAnsiTheme="minorEastAsia" w:hint="eastAsia"/>
          <w:b/>
          <w:sz w:val="36"/>
          <w:szCs w:val="36"/>
        </w:rPr>
        <w:t>重点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产品能效“领跑者”</w:t>
      </w:r>
    </w:p>
    <w:p w14:paraId="3151E57D" w14:textId="5F4D5E73" w:rsidR="003D7077" w:rsidRPr="00941D81" w:rsidRDefault="00F15BAF">
      <w:pPr>
        <w:spacing w:beforeLines="50" w:before="156" w:line="4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proofErr w:type="gramStart"/>
      <w:r>
        <w:rPr>
          <w:rFonts w:asciiTheme="minorEastAsia" w:eastAsiaTheme="minorEastAsia" w:hAnsiTheme="minorEastAsia" w:hint="eastAsia"/>
          <w:b/>
          <w:sz w:val="36"/>
          <w:szCs w:val="36"/>
        </w:rPr>
        <w:t>暨行业碳</w:t>
      </w:r>
      <w:proofErr w:type="gramEnd"/>
      <w:r>
        <w:rPr>
          <w:rFonts w:asciiTheme="minorEastAsia" w:eastAsiaTheme="minorEastAsia" w:hAnsiTheme="minorEastAsia" w:hint="eastAsia"/>
          <w:b/>
          <w:sz w:val="36"/>
          <w:szCs w:val="36"/>
        </w:rPr>
        <w:t>排放核算工作的</w:t>
      </w:r>
      <w:r w:rsidR="00967DEC" w:rsidRPr="00941D81">
        <w:rPr>
          <w:rFonts w:asciiTheme="minorEastAsia" w:eastAsiaTheme="minorEastAsia" w:hAnsiTheme="minorEastAsia" w:hint="eastAsia"/>
          <w:b/>
          <w:sz w:val="36"/>
          <w:szCs w:val="36"/>
        </w:rPr>
        <w:t>通知</w:t>
      </w:r>
    </w:p>
    <w:bookmarkEnd w:id="0"/>
    <w:bookmarkEnd w:id="1"/>
    <w:p w14:paraId="2DDDCA5F" w14:textId="77777777" w:rsidR="003D7077" w:rsidRDefault="003D7077" w:rsidP="00814191">
      <w:pPr>
        <w:spacing w:line="570" w:lineRule="exact"/>
        <w:rPr>
          <w:rFonts w:ascii="仿宋" w:eastAsia="仿宋" w:hAnsi="仿宋"/>
          <w:b/>
          <w:sz w:val="28"/>
          <w:szCs w:val="28"/>
        </w:rPr>
      </w:pPr>
    </w:p>
    <w:p w14:paraId="30A97B50" w14:textId="77777777" w:rsidR="003D7077" w:rsidRDefault="00967DEC" w:rsidP="00814191">
      <w:pPr>
        <w:spacing w:line="57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各有关单位：</w:t>
      </w:r>
    </w:p>
    <w:p w14:paraId="23F1D70E" w14:textId="767FDC1A" w:rsidR="006568F7" w:rsidRDefault="00F15BAF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  <w:r w:rsidRPr="00F15BAF">
        <w:rPr>
          <w:rFonts w:ascii="仿宋" w:eastAsia="仿宋" w:hAnsi="仿宋" w:hint="eastAsia"/>
          <w:sz w:val="28"/>
          <w:szCs w:val="28"/>
        </w:rPr>
        <w:t>为贯彻落实国家节能减排方针政策，推进石油和化工行业绿色低碳发展和转型升级，持续提升能源利用效率，充分挖掘重点产品节能潜力，推动行业节能降耗工作，中国石油和化学工业联合会决定今年</w:t>
      </w:r>
      <w:r>
        <w:rPr>
          <w:rFonts w:ascii="仿宋" w:eastAsia="仿宋" w:hAnsi="仿宋" w:hint="eastAsia"/>
          <w:sz w:val="28"/>
          <w:szCs w:val="28"/>
        </w:rPr>
        <w:t>在</w:t>
      </w:r>
      <w:r w:rsidRPr="00F15BAF">
        <w:rPr>
          <w:rFonts w:ascii="仿宋" w:eastAsia="仿宋" w:hAnsi="仿宋" w:hint="eastAsia"/>
          <w:sz w:val="28"/>
          <w:szCs w:val="28"/>
        </w:rPr>
        <w:t>开展重点产品能效“领跑者”相关工作</w:t>
      </w:r>
      <w:r w:rsidR="006568F7" w:rsidRPr="006568F7">
        <w:rPr>
          <w:rFonts w:ascii="仿宋" w:eastAsia="仿宋" w:hAnsi="仿宋" w:hint="eastAsia"/>
          <w:sz w:val="28"/>
          <w:szCs w:val="28"/>
        </w:rPr>
        <w:t>。</w:t>
      </w:r>
    </w:p>
    <w:p w14:paraId="03873C8B" w14:textId="5EC8D60E" w:rsidR="00F15BAF" w:rsidRDefault="00F15BAF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为配合该项工作，全面了解行业现状，</w:t>
      </w:r>
      <w:r w:rsidR="00323F22">
        <w:rPr>
          <w:rFonts w:ascii="仿宋" w:eastAsia="仿宋" w:hAnsi="仿宋" w:hint="eastAsia"/>
          <w:sz w:val="28"/>
          <w:szCs w:val="28"/>
        </w:rPr>
        <w:t>摸清行业现阶段碳排放基本情况，</w:t>
      </w:r>
      <w:r>
        <w:rPr>
          <w:rFonts w:ascii="仿宋" w:eastAsia="仿宋" w:hAnsi="仿宋" w:hint="eastAsia"/>
          <w:sz w:val="28"/>
          <w:szCs w:val="28"/>
        </w:rPr>
        <w:t>请各单位安排专人，按要求</w:t>
      </w:r>
      <w:r w:rsidR="00FB51B1">
        <w:rPr>
          <w:rFonts w:ascii="仿宋" w:eastAsia="仿宋" w:hAnsi="仿宋" w:hint="eastAsia"/>
          <w:sz w:val="28"/>
          <w:szCs w:val="28"/>
        </w:rPr>
        <w:t>填报</w:t>
      </w:r>
      <w:r>
        <w:rPr>
          <w:rFonts w:ascii="仿宋" w:eastAsia="仿宋" w:hAnsi="仿宋" w:hint="eastAsia"/>
          <w:sz w:val="28"/>
          <w:szCs w:val="28"/>
        </w:rPr>
        <w:t>附件内容</w:t>
      </w:r>
      <w:r w:rsidR="006F5575">
        <w:rPr>
          <w:rFonts w:ascii="仿宋" w:eastAsia="仿宋" w:hAnsi="仿宋" w:hint="eastAsia"/>
          <w:sz w:val="28"/>
          <w:szCs w:val="28"/>
        </w:rPr>
        <w:t>（附件2仅磷酸</w:t>
      </w:r>
      <w:proofErr w:type="gramStart"/>
      <w:r w:rsidR="006F5575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6F5575">
        <w:rPr>
          <w:rFonts w:ascii="仿宋" w:eastAsia="仿宋" w:hAnsi="仿宋" w:hint="eastAsia"/>
          <w:sz w:val="28"/>
          <w:szCs w:val="28"/>
        </w:rPr>
        <w:t>铵、磷酸二</w:t>
      </w:r>
      <w:proofErr w:type="gramStart"/>
      <w:r w:rsidR="006F5575">
        <w:rPr>
          <w:rFonts w:ascii="仿宋" w:eastAsia="仿宋" w:hAnsi="仿宋" w:hint="eastAsia"/>
          <w:sz w:val="28"/>
          <w:szCs w:val="28"/>
        </w:rPr>
        <w:t>铵生产</w:t>
      </w:r>
      <w:proofErr w:type="gramEnd"/>
      <w:r w:rsidR="006F5575">
        <w:rPr>
          <w:rFonts w:ascii="仿宋" w:eastAsia="仿宋" w:hAnsi="仿宋" w:hint="eastAsia"/>
          <w:sz w:val="28"/>
          <w:szCs w:val="28"/>
        </w:rPr>
        <w:t>企业填报）</w:t>
      </w:r>
      <w:r>
        <w:rPr>
          <w:rFonts w:ascii="仿宋" w:eastAsia="仿宋" w:hAnsi="仿宋" w:hint="eastAsia"/>
          <w:sz w:val="28"/>
          <w:szCs w:val="28"/>
        </w:rPr>
        <w:t>，于</w:t>
      </w:r>
      <w:r w:rsidR="00093FD0">
        <w:rPr>
          <w:rFonts w:ascii="仿宋" w:eastAsia="仿宋" w:hAnsi="仿宋" w:hint="eastAsia"/>
          <w:sz w:val="28"/>
          <w:szCs w:val="28"/>
        </w:rPr>
        <w:t>2024年4月19日前反馈至协会。</w:t>
      </w:r>
    </w:p>
    <w:p w14:paraId="7212B5EE" w14:textId="77777777" w:rsidR="00093FD0" w:rsidRDefault="00093FD0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协会联系人：</w:t>
      </w:r>
    </w:p>
    <w:p w14:paraId="35BBD74D" w14:textId="67AB6564" w:rsidR="00093FD0" w:rsidRDefault="00093FD0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崔荣政 电话：13810109014（</w:t>
      </w:r>
      <w:proofErr w:type="gramStart"/>
      <w:r>
        <w:rPr>
          <w:rFonts w:ascii="仿宋" w:eastAsia="仿宋" w:hAnsi="仿宋" w:hint="eastAsia"/>
          <w:sz w:val="28"/>
          <w:szCs w:val="28"/>
        </w:rPr>
        <w:t>微信同</w:t>
      </w:r>
      <w:proofErr w:type="gramEnd"/>
      <w:r>
        <w:rPr>
          <w:rFonts w:ascii="仿宋" w:eastAsia="仿宋" w:hAnsi="仿宋" w:hint="eastAsia"/>
          <w:sz w:val="28"/>
          <w:szCs w:val="28"/>
        </w:rPr>
        <w:t>号）邮箱：</w:t>
      </w:r>
      <w:r w:rsidRPr="00093FD0">
        <w:rPr>
          <w:rFonts w:ascii="仿宋" w:eastAsia="仿宋" w:hAnsi="仿宋" w:hint="eastAsia"/>
          <w:sz w:val="28"/>
          <w:szCs w:val="28"/>
        </w:rPr>
        <w:t>820114101@</w:t>
      </w:r>
      <w:r w:rsidRPr="00093FD0">
        <w:rPr>
          <w:rFonts w:ascii="仿宋" w:eastAsia="仿宋" w:hAnsi="仿宋"/>
          <w:sz w:val="28"/>
          <w:szCs w:val="28"/>
        </w:rPr>
        <w:t>qq</w:t>
      </w:r>
      <w:r w:rsidRPr="00093FD0">
        <w:rPr>
          <w:rFonts w:ascii="仿宋" w:eastAsia="仿宋" w:hAnsi="仿宋" w:hint="eastAsia"/>
          <w:sz w:val="28"/>
          <w:szCs w:val="28"/>
        </w:rPr>
        <w:t>.com</w:t>
      </w:r>
    </w:p>
    <w:p w14:paraId="58C41EA6" w14:textId="77777777" w:rsidR="00093FD0" w:rsidRDefault="00093FD0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</w:p>
    <w:p w14:paraId="4C7E3CCA" w14:textId="55817FD1" w:rsidR="00093FD0" w:rsidRDefault="00093FD0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附件：1.产品综合能源消费量情况调研表</w:t>
      </w:r>
    </w:p>
    <w:p w14:paraId="06A00B89" w14:textId="23FFC64C" w:rsidR="00093FD0" w:rsidRDefault="00093FD0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2.</w:t>
      </w:r>
      <w:r w:rsidR="006F5575" w:rsidRPr="006F5575">
        <w:rPr>
          <w:rFonts w:ascii="仿宋" w:eastAsia="仿宋" w:hAnsi="仿宋" w:hint="eastAsia"/>
          <w:sz w:val="28"/>
          <w:szCs w:val="28"/>
        </w:rPr>
        <w:t>能效“领跑者”申请报告</w:t>
      </w:r>
    </w:p>
    <w:p w14:paraId="0035D75F" w14:textId="031A185F" w:rsidR="00814191" w:rsidRPr="00814191" w:rsidRDefault="00814191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3.</w:t>
      </w:r>
      <w:r w:rsidR="00103BA0" w:rsidRPr="00103BA0">
        <w:rPr>
          <w:rFonts w:ascii="仿宋" w:eastAsia="仿宋" w:hAnsi="仿宋" w:hint="eastAsia"/>
          <w:sz w:val="28"/>
          <w:szCs w:val="28"/>
        </w:rPr>
        <w:t>关于开展2023年度石油和化工行业重点耗能产品能效“领跑者”相关工作的通知</w:t>
      </w:r>
    </w:p>
    <w:p w14:paraId="08586BCA" w14:textId="77777777" w:rsidR="00093FD0" w:rsidRPr="00093FD0" w:rsidRDefault="00093FD0" w:rsidP="00814191">
      <w:pPr>
        <w:pStyle w:val="ab"/>
        <w:shd w:val="clear" w:color="auto" w:fill="FFFFFF"/>
        <w:spacing w:before="0" w:beforeAutospacing="0" w:after="0" w:afterAutospacing="0" w:line="570" w:lineRule="exact"/>
        <w:ind w:firstLine="556"/>
        <w:rPr>
          <w:rFonts w:ascii="仿宋" w:eastAsia="仿宋" w:hAnsi="仿宋"/>
          <w:sz w:val="28"/>
          <w:szCs w:val="28"/>
        </w:rPr>
      </w:pPr>
    </w:p>
    <w:p w14:paraId="09F9BF03" w14:textId="302B5102" w:rsidR="003D7077" w:rsidRDefault="00967DEC" w:rsidP="00814191">
      <w:pPr>
        <w:spacing w:line="570" w:lineRule="exact"/>
        <w:ind w:firstLineChars="2000" w:firstLine="56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</w:t>
      </w:r>
      <w:r w:rsidR="00CA1ADD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年三月</w:t>
      </w:r>
      <w:r w:rsidR="006568F7">
        <w:rPr>
          <w:rFonts w:ascii="仿宋" w:eastAsia="仿宋" w:hAnsi="仿宋" w:hint="eastAsia"/>
          <w:sz w:val="28"/>
          <w:szCs w:val="28"/>
        </w:rPr>
        <w:t>二十</w:t>
      </w:r>
      <w:r w:rsidR="00884D0C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   </w:t>
      </w:r>
    </w:p>
    <w:p w14:paraId="60107B01" w14:textId="77777777" w:rsidR="00093FD0" w:rsidRDefault="00093FD0" w:rsidP="00093FD0">
      <w:pPr>
        <w:jc w:val="left"/>
        <w:rPr>
          <w:rFonts w:ascii="仿宋" w:eastAsia="仿宋" w:hAnsi="仿宋"/>
          <w:sz w:val="28"/>
          <w:szCs w:val="28"/>
        </w:rPr>
        <w:sectPr w:rsidR="00093FD0" w:rsidSect="00AA3472">
          <w:pgSz w:w="11906" w:h="16838"/>
          <w:pgMar w:top="1418" w:right="1274" w:bottom="1418" w:left="1276" w:header="851" w:footer="992" w:gutter="0"/>
          <w:cols w:space="425"/>
          <w:docGrid w:type="lines" w:linePitch="312"/>
        </w:sectPr>
      </w:pPr>
    </w:p>
    <w:p w14:paraId="4726DAFB" w14:textId="798BEAB9" w:rsidR="00093FD0" w:rsidRDefault="00093FD0" w:rsidP="00093FD0">
      <w:pPr>
        <w:jc w:val="left"/>
        <w:rPr>
          <w:rFonts w:ascii="黑体" w:eastAsia="黑体"/>
          <w:sz w:val="28"/>
          <w:szCs w:val="28"/>
        </w:rPr>
      </w:pPr>
      <w:r w:rsidRPr="0073459D">
        <w:rPr>
          <w:rFonts w:ascii="黑体" w:eastAsia="黑体" w:hint="eastAsia"/>
          <w:sz w:val="28"/>
          <w:szCs w:val="28"/>
        </w:rPr>
        <w:lastRenderedPageBreak/>
        <w:t>附件</w:t>
      </w:r>
      <w:r>
        <w:rPr>
          <w:rFonts w:ascii="黑体" w:eastAsia="黑体" w:hint="eastAsia"/>
          <w:sz w:val="28"/>
          <w:szCs w:val="28"/>
        </w:rPr>
        <w:t>1：</w:t>
      </w:r>
    </w:p>
    <w:p w14:paraId="38ABB024" w14:textId="184BBB82" w:rsidR="00093FD0" w:rsidRPr="0023477D" w:rsidRDefault="000744D9" w:rsidP="00093FD0">
      <w:pPr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产品</w:t>
      </w:r>
      <w:r w:rsidR="00093FD0" w:rsidRPr="0023477D">
        <w:rPr>
          <w:rFonts w:ascii="仿宋_GB2312" w:eastAsia="仿宋_GB2312" w:hAnsi="仿宋" w:hint="eastAsia"/>
          <w:sz w:val="36"/>
          <w:szCs w:val="36"/>
        </w:rPr>
        <w:t>综合能源消费量情况调研表</w:t>
      </w:r>
      <w:r w:rsidR="009248EC">
        <w:rPr>
          <w:rFonts w:ascii="仿宋_GB2312" w:eastAsia="仿宋_GB2312" w:hAnsi="仿宋" w:hint="eastAsia"/>
          <w:sz w:val="36"/>
          <w:szCs w:val="36"/>
        </w:rPr>
        <w:t>（磷酸</w:t>
      </w:r>
      <w:proofErr w:type="gramStart"/>
      <w:r w:rsidR="009248EC">
        <w:rPr>
          <w:rFonts w:ascii="仿宋_GB2312" w:eastAsia="仿宋_GB2312" w:hAnsi="仿宋" w:hint="eastAsia"/>
          <w:sz w:val="36"/>
          <w:szCs w:val="36"/>
        </w:rPr>
        <w:t>一</w:t>
      </w:r>
      <w:proofErr w:type="gramEnd"/>
      <w:r w:rsidR="009248EC">
        <w:rPr>
          <w:rFonts w:ascii="仿宋_GB2312" w:eastAsia="仿宋_GB2312" w:hAnsi="仿宋" w:hint="eastAsia"/>
          <w:sz w:val="36"/>
          <w:szCs w:val="36"/>
        </w:rPr>
        <w:t>铵、磷酸二铵）</w:t>
      </w:r>
    </w:p>
    <w:p w14:paraId="2D913091" w14:textId="38467528" w:rsidR="00093FD0" w:rsidRPr="00B043D0" w:rsidRDefault="00093FD0" w:rsidP="00093FD0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 xml:space="preserve">单位： 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>报告期：20</w:t>
      </w:r>
      <w:r>
        <w:rPr>
          <w:rFonts w:ascii="仿宋_GB2312" w:eastAsia="仿宋_GB2312" w:hAnsi="仿宋" w:hint="eastAsia"/>
          <w:sz w:val="24"/>
        </w:rPr>
        <w:t>23</w:t>
      </w:r>
      <w:r w:rsidRPr="00B043D0">
        <w:rPr>
          <w:rFonts w:ascii="仿宋_GB2312" w:eastAsia="仿宋_GB2312" w:hAnsi="仿宋" w:hint="eastAsia"/>
          <w:sz w:val="24"/>
        </w:rPr>
        <w:t>年1月1日—12月31日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06"/>
        <w:gridCol w:w="962"/>
        <w:gridCol w:w="1465"/>
        <w:gridCol w:w="1461"/>
        <w:gridCol w:w="1633"/>
        <w:gridCol w:w="1750"/>
        <w:gridCol w:w="1843"/>
        <w:gridCol w:w="1630"/>
        <w:gridCol w:w="1502"/>
        <w:gridCol w:w="1312"/>
      </w:tblGrid>
      <w:tr w:rsidR="008B73CD" w:rsidRPr="00B043D0" w14:paraId="6B9D9255" w14:textId="77777777" w:rsidTr="008B73CD">
        <w:tc>
          <w:tcPr>
            <w:tcW w:w="272" w:type="pct"/>
            <w:vMerge w:val="restart"/>
            <w:vAlign w:val="center"/>
          </w:tcPr>
          <w:p w14:paraId="3600FC33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</w:t>
            </w:r>
          </w:p>
        </w:tc>
        <w:tc>
          <w:tcPr>
            <w:tcW w:w="386" w:type="pct"/>
            <w:vMerge w:val="restart"/>
            <w:vAlign w:val="center"/>
          </w:tcPr>
          <w:p w14:paraId="5ED7FBFB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生产</w:t>
            </w:r>
          </w:p>
          <w:p w14:paraId="1EEAA2A7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工艺</w:t>
            </w:r>
          </w:p>
        </w:tc>
        <w:tc>
          <w:tcPr>
            <w:tcW w:w="308" w:type="pct"/>
            <w:vMerge w:val="restart"/>
            <w:vAlign w:val="center"/>
          </w:tcPr>
          <w:p w14:paraId="2A6EABAC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产品类型</w:t>
            </w:r>
          </w:p>
        </w:tc>
        <w:tc>
          <w:tcPr>
            <w:tcW w:w="469" w:type="pct"/>
            <w:vMerge w:val="restart"/>
            <w:vAlign w:val="center"/>
          </w:tcPr>
          <w:p w14:paraId="72BCB881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产能</w:t>
            </w:r>
          </w:p>
          <w:p w14:paraId="4CFF1098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r w:rsidRPr="001B6135">
              <w:rPr>
                <w:rFonts w:eastAsia="仿宋_GB2312"/>
                <w:sz w:val="24"/>
              </w:rPr>
              <w:t>万吨实物量</w:t>
            </w:r>
            <w:r w:rsidRPr="001B6135">
              <w:rPr>
                <w:rFonts w:eastAsia="仿宋_GB2312"/>
                <w:sz w:val="24"/>
              </w:rPr>
              <w:t>/</w:t>
            </w:r>
            <w:r w:rsidRPr="001B6135">
              <w:rPr>
                <w:rFonts w:eastAsia="仿宋_GB2312"/>
                <w:sz w:val="24"/>
              </w:rPr>
              <w:t>年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68" w:type="pct"/>
            <w:vMerge w:val="restart"/>
            <w:vAlign w:val="center"/>
          </w:tcPr>
          <w:p w14:paraId="702C6810" w14:textId="722D48B0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2023</w:t>
            </w:r>
            <w:r w:rsidRPr="001B6135">
              <w:rPr>
                <w:rFonts w:eastAsia="仿宋_GB2312"/>
                <w:sz w:val="24"/>
              </w:rPr>
              <w:t>年产量</w:t>
            </w:r>
          </w:p>
          <w:p w14:paraId="72A12DA3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r w:rsidRPr="001B6135">
              <w:rPr>
                <w:rFonts w:eastAsia="仿宋_GB2312"/>
                <w:sz w:val="24"/>
              </w:rPr>
              <w:t>万吨实物量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523" w:type="pct"/>
            <w:vMerge w:val="restart"/>
            <w:vAlign w:val="center"/>
          </w:tcPr>
          <w:p w14:paraId="2C60C1EC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产品中有效</w:t>
            </w:r>
            <w:r w:rsidRPr="001B6135">
              <w:rPr>
                <w:rFonts w:eastAsia="仿宋_GB2312"/>
                <w:sz w:val="24"/>
              </w:rPr>
              <w:t>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含量</w:t>
            </w:r>
            <w:r w:rsidRPr="001B6135">
              <w:rPr>
                <w:rFonts w:eastAsia="仿宋_GB2312"/>
                <w:sz w:val="24"/>
              </w:rPr>
              <w:t>(%)</w:t>
            </w:r>
          </w:p>
        </w:tc>
        <w:tc>
          <w:tcPr>
            <w:tcW w:w="560" w:type="pct"/>
            <w:vMerge w:val="restart"/>
            <w:vAlign w:val="center"/>
          </w:tcPr>
          <w:p w14:paraId="68A46450" w14:textId="281A0565" w:rsidR="00F7377F" w:rsidRPr="001B6135" w:rsidRDefault="00F7377F" w:rsidP="00F7377F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单位产品综合能耗量（</w:t>
            </w:r>
            <w:proofErr w:type="spellStart"/>
            <w:r w:rsidRPr="001B6135">
              <w:rPr>
                <w:rFonts w:eastAsia="仿宋_GB2312"/>
                <w:sz w:val="24"/>
              </w:rPr>
              <w:t>kgce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）</w:t>
            </w:r>
          </w:p>
        </w:tc>
        <w:tc>
          <w:tcPr>
            <w:tcW w:w="2013" w:type="pct"/>
            <w:gridSpan w:val="4"/>
            <w:vAlign w:val="center"/>
          </w:tcPr>
          <w:p w14:paraId="05A9516B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其中：</w:t>
            </w:r>
          </w:p>
        </w:tc>
      </w:tr>
      <w:tr w:rsidR="001B6135" w:rsidRPr="00B043D0" w14:paraId="6D5C8F18" w14:textId="77777777" w:rsidTr="008B73CD">
        <w:tc>
          <w:tcPr>
            <w:tcW w:w="272" w:type="pct"/>
            <w:vMerge/>
            <w:vAlign w:val="center"/>
          </w:tcPr>
          <w:p w14:paraId="1703B1F4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pct"/>
            <w:vMerge/>
            <w:vAlign w:val="center"/>
          </w:tcPr>
          <w:p w14:paraId="03CEA6D9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29E39811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  <w:vMerge/>
            <w:vAlign w:val="center"/>
          </w:tcPr>
          <w:p w14:paraId="1B4D97B9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vMerge/>
            <w:vAlign w:val="center"/>
          </w:tcPr>
          <w:p w14:paraId="0AC25BFE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3" w:type="pct"/>
            <w:vMerge/>
            <w:vAlign w:val="center"/>
          </w:tcPr>
          <w:p w14:paraId="5D4FD333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Merge/>
            <w:vAlign w:val="center"/>
          </w:tcPr>
          <w:p w14:paraId="5A6620A5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AFF40F8" w14:textId="77777777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用电量</w:t>
            </w:r>
          </w:p>
          <w:p w14:paraId="4D6C3A91" w14:textId="36F87439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（</w:t>
            </w:r>
            <w:proofErr w:type="spellStart"/>
            <w:r w:rsidRPr="001B6135">
              <w:rPr>
                <w:rFonts w:eastAsia="仿宋_GB2312"/>
                <w:sz w:val="24"/>
              </w:rPr>
              <w:t>kW·h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）</w:t>
            </w:r>
          </w:p>
        </w:tc>
        <w:tc>
          <w:tcPr>
            <w:tcW w:w="522" w:type="pct"/>
            <w:vAlign w:val="center"/>
          </w:tcPr>
          <w:p w14:paraId="4C0FA9A9" w14:textId="0C67A912" w:rsidR="00F7377F" w:rsidRPr="001B6135" w:rsidRDefault="00F7377F" w:rsidP="006A1C45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耗煤量</w:t>
            </w:r>
          </w:p>
          <w:p w14:paraId="0FECA232" w14:textId="1C2431DC" w:rsidR="00F7377F" w:rsidRPr="001B6135" w:rsidRDefault="00F7377F" w:rsidP="006A1C45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proofErr w:type="spellStart"/>
            <w:r w:rsidRPr="001B6135">
              <w:rPr>
                <w:rFonts w:eastAsia="仿宋_GB2312"/>
                <w:sz w:val="24"/>
              </w:rPr>
              <w:t>kgce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81" w:type="pct"/>
            <w:vAlign w:val="center"/>
          </w:tcPr>
          <w:p w14:paraId="04171DED" w14:textId="354D467F" w:rsidR="00F7377F" w:rsidRPr="001B6135" w:rsidRDefault="00F7377F" w:rsidP="006A1C45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耗蒸汽量</w:t>
            </w:r>
            <w:r w:rsidRPr="001B6135">
              <w:rPr>
                <w:rFonts w:eastAsia="仿宋_GB2312"/>
                <w:sz w:val="24"/>
              </w:rPr>
              <w:t>(kg/tP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20" w:type="pct"/>
            <w:vAlign w:val="center"/>
          </w:tcPr>
          <w:p w14:paraId="05E3C4B3" w14:textId="6D88D79C" w:rsidR="00F7377F" w:rsidRPr="001B6135" w:rsidRDefault="00F7377F" w:rsidP="006A1C45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耗蒸汽压力</w:t>
            </w:r>
            <w:r w:rsidRPr="001B6135">
              <w:rPr>
                <w:rFonts w:eastAsia="仿宋_GB2312"/>
                <w:sz w:val="24"/>
              </w:rPr>
              <w:t>(</w:t>
            </w:r>
            <w:r w:rsidR="00323F22" w:rsidRPr="001B6135">
              <w:rPr>
                <w:rFonts w:eastAsia="仿宋_GB2312"/>
                <w:sz w:val="24"/>
              </w:rPr>
              <w:t>MPa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</w:tr>
      <w:tr w:rsidR="001B6135" w:rsidRPr="00B043D0" w14:paraId="61085A61" w14:textId="77777777" w:rsidTr="008B73CD">
        <w:trPr>
          <w:trHeight w:val="850"/>
        </w:trPr>
        <w:tc>
          <w:tcPr>
            <w:tcW w:w="272" w:type="pct"/>
            <w:vAlign w:val="center"/>
          </w:tcPr>
          <w:p w14:paraId="12EA7D3D" w14:textId="6CF8E9D3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48D347D4" w14:textId="76E3E6AC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6C777278" w14:textId="597EF759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3D6F595C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73C3EA52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3E014C11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52D000D1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0BC2733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1D3877C4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1A576270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25681A10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B6135" w:rsidRPr="00B043D0" w14:paraId="00AB8BDF" w14:textId="77777777" w:rsidTr="008B73CD">
        <w:trPr>
          <w:trHeight w:val="850"/>
        </w:trPr>
        <w:tc>
          <w:tcPr>
            <w:tcW w:w="272" w:type="pct"/>
            <w:vAlign w:val="center"/>
          </w:tcPr>
          <w:p w14:paraId="188014DB" w14:textId="4E605B69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04ACD254" w14:textId="57C22709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750D9FE7" w14:textId="6CBADD21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26BC5462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21FE09FF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29D23FAC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01E180A1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3105D7B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65DF0BFA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38DB73ED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55FB1979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B6135" w:rsidRPr="00B043D0" w14:paraId="4D20DB21" w14:textId="77777777" w:rsidTr="008B73CD">
        <w:trPr>
          <w:trHeight w:val="850"/>
        </w:trPr>
        <w:tc>
          <w:tcPr>
            <w:tcW w:w="272" w:type="pct"/>
            <w:vAlign w:val="center"/>
          </w:tcPr>
          <w:p w14:paraId="50219F83" w14:textId="11EDAADA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34F13298" w14:textId="45F638CB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242EB388" w14:textId="619FAE7F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2EAA38BB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534F2CFB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1F7D8B3A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2E52F515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3F90E545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34B85C36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1FB65CC9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32124457" w14:textId="77777777" w:rsidR="00F7377F" w:rsidRPr="00B043D0" w:rsidRDefault="00F7377F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73CD" w:rsidRPr="00B043D0" w14:paraId="69AAA8FB" w14:textId="77777777" w:rsidTr="008B73CD">
        <w:trPr>
          <w:trHeight w:val="850"/>
        </w:trPr>
        <w:tc>
          <w:tcPr>
            <w:tcW w:w="272" w:type="pct"/>
            <w:vAlign w:val="center"/>
          </w:tcPr>
          <w:p w14:paraId="4D8B43BF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72B2D984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524F82B4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4F562701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3723359E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5CCCC996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375E5B81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39E93FCD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44417071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1D837825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57A4D5CB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73CD" w:rsidRPr="00B043D0" w14:paraId="37A0D021" w14:textId="77777777" w:rsidTr="008B73CD">
        <w:trPr>
          <w:trHeight w:val="850"/>
        </w:trPr>
        <w:tc>
          <w:tcPr>
            <w:tcW w:w="272" w:type="pct"/>
            <w:vAlign w:val="center"/>
          </w:tcPr>
          <w:p w14:paraId="3F771D4B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57AB9A51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6D4BE79F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1401A292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1DC66C6B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603A133F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2F013194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5BD7BE80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7EB41621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5DC1E3D3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724E0EF5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B73CD" w:rsidRPr="00B043D0" w14:paraId="2A03F40C" w14:textId="77777777" w:rsidTr="008B73CD">
        <w:trPr>
          <w:trHeight w:val="850"/>
        </w:trPr>
        <w:tc>
          <w:tcPr>
            <w:tcW w:w="272" w:type="pct"/>
            <w:vAlign w:val="center"/>
          </w:tcPr>
          <w:p w14:paraId="5EA70163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47ED113A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6CBAB343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517BFF55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1CFF5299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0A106E95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336F0A0B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5E11F83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6882C46C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7BB64949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1B265E7F" w14:textId="77777777" w:rsidR="008B73CD" w:rsidRPr="00B043D0" w:rsidRDefault="008B73CD" w:rsidP="006A1C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00835D14" w14:textId="77777777" w:rsidR="00093FD0" w:rsidRPr="00B043D0" w:rsidRDefault="00093FD0" w:rsidP="00093FD0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>填报人：                                     联系电话：                                      填报日期：</w:t>
      </w:r>
    </w:p>
    <w:p w14:paraId="0850979B" w14:textId="3FFE0BC3" w:rsidR="000744D9" w:rsidRDefault="008B73CD" w:rsidP="000744D9">
      <w:pPr>
        <w:spacing w:line="48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注：1.</w:t>
      </w:r>
      <w:r w:rsidR="000744D9">
        <w:rPr>
          <w:rFonts w:ascii="仿宋_GB2312" w:eastAsia="仿宋_GB2312" w:hAnsi="仿宋" w:hint="eastAsia"/>
          <w:sz w:val="24"/>
        </w:rPr>
        <w:t>产品</w:t>
      </w:r>
      <w:r w:rsidR="001B6135">
        <w:rPr>
          <w:rFonts w:ascii="仿宋_GB2312" w:eastAsia="仿宋_GB2312" w:hAnsi="仿宋" w:hint="eastAsia"/>
          <w:sz w:val="24"/>
        </w:rPr>
        <w:t>包括磷酸</w:t>
      </w:r>
      <w:proofErr w:type="gramStart"/>
      <w:r w:rsidR="001B6135">
        <w:rPr>
          <w:rFonts w:ascii="仿宋_GB2312" w:eastAsia="仿宋_GB2312" w:hAnsi="仿宋" w:hint="eastAsia"/>
          <w:sz w:val="24"/>
        </w:rPr>
        <w:t>一</w:t>
      </w:r>
      <w:proofErr w:type="gramEnd"/>
      <w:r w:rsidR="001B6135">
        <w:rPr>
          <w:rFonts w:ascii="仿宋_GB2312" w:eastAsia="仿宋_GB2312" w:hAnsi="仿宋" w:hint="eastAsia"/>
          <w:sz w:val="24"/>
        </w:rPr>
        <w:t>铵、磷酸二铵；生产工艺包括传统法、料浆法；产品类型包括粉状、粒</w:t>
      </w:r>
      <w:r w:rsidR="006A12AB">
        <w:rPr>
          <w:rFonts w:ascii="仿宋_GB2312" w:eastAsia="仿宋_GB2312" w:hAnsi="仿宋" w:hint="eastAsia"/>
          <w:sz w:val="24"/>
        </w:rPr>
        <w:t>状</w:t>
      </w:r>
      <w:r w:rsidR="001B6135">
        <w:rPr>
          <w:rFonts w:ascii="仿宋_GB2312" w:eastAsia="仿宋_GB2312" w:hAnsi="仿宋" w:hint="eastAsia"/>
          <w:sz w:val="24"/>
        </w:rPr>
        <w:t>。</w:t>
      </w:r>
    </w:p>
    <w:p w14:paraId="4A9684CF" w14:textId="196E8DCC" w:rsidR="009248EC" w:rsidRDefault="008B73CD" w:rsidP="009248EC">
      <w:pPr>
        <w:spacing w:line="480" w:lineRule="exact"/>
        <w:ind w:firstLineChars="400" w:firstLine="96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2.</w:t>
      </w:r>
      <w:r w:rsidR="00093FD0" w:rsidRPr="00B043D0">
        <w:rPr>
          <w:rFonts w:ascii="仿宋_GB2312" w:eastAsia="仿宋_GB2312" w:hAnsi="仿宋" w:hint="eastAsia"/>
          <w:sz w:val="24"/>
        </w:rPr>
        <w:t>统计范围和计算方法按照</w:t>
      </w:r>
      <w:r w:rsidR="009248EC" w:rsidRPr="009248EC">
        <w:rPr>
          <w:rFonts w:ascii="仿宋_GB2312" w:eastAsia="仿宋_GB2312" w:hAnsi="仿宋" w:hint="eastAsia"/>
          <w:sz w:val="24"/>
        </w:rPr>
        <w:t>《化肥行业单位产品能源消耗限额》（GB</w:t>
      </w:r>
      <w:r w:rsidR="000A14BC">
        <w:rPr>
          <w:rFonts w:ascii="仿宋_GB2312" w:eastAsia="仿宋_GB2312" w:hAnsi="仿宋" w:hint="eastAsia"/>
          <w:sz w:val="24"/>
        </w:rPr>
        <w:t xml:space="preserve"> </w:t>
      </w:r>
      <w:r w:rsidR="009248EC" w:rsidRPr="009248EC">
        <w:rPr>
          <w:rFonts w:ascii="仿宋_GB2312" w:eastAsia="仿宋_GB2312" w:hAnsi="仿宋" w:hint="eastAsia"/>
          <w:sz w:val="24"/>
        </w:rPr>
        <w:t>21344）</w:t>
      </w:r>
      <w:r w:rsidR="000744D9" w:rsidRPr="000744D9">
        <w:rPr>
          <w:rFonts w:ascii="仿宋_GB2312" w:eastAsia="仿宋_GB2312" w:hAnsi="仿宋" w:hint="eastAsia"/>
          <w:sz w:val="24"/>
        </w:rPr>
        <w:t>的规定进行。</w:t>
      </w:r>
    </w:p>
    <w:p w14:paraId="350230F7" w14:textId="77777777" w:rsidR="009248EC" w:rsidRDefault="009248EC">
      <w:pPr>
        <w:widowControl/>
        <w:jc w:val="lef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br w:type="page"/>
      </w:r>
    </w:p>
    <w:p w14:paraId="548D6D21" w14:textId="2231D659" w:rsidR="009248EC" w:rsidRPr="0023477D" w:rsidRDefault="009248EC" w:rsidP="009248EC">
      <w:pPr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lastRenderedPageBreak/>
        <w:t>产品</w:t>
      </w:r>
      <w:r w:rsidRPr="0023477D">
        <w:rPr>
          <w:rFonts w:ascii="仿宋_GB2312" w:eastAsia="仿宋_GB2312" w:hAnsi="仿宋" w:hint="eastAsia"/>
          <w:sz w:val="36"/>
          <w:szCs w:val="36"/>
        </w:rPr>
        <w:t>综合能源消费量情况调研表</w:t>
      </w:r>
      <w:r>
        <w:rPr>
          <w:rFonts w:ascii="仿宋_GB2312" w:eastAsia="仿宋_GB2312" w:hAnsi="仿宋" w:hint="eastAsia"/>
          <w:sz w:val="36"/>
          <w:szCs w:val="36"/>
        </w:rPr>
        <w:t>（</w:t>
      </w:r>
      <w:r>
        <w:rPr>
          <w:rFonts w:ascii="仿宋_GB2312" w:eastAsia="仿宋_GB2312" w:hAnsi="仿宋" w:hint="eastAsia"/>
          <w:sz w:val="36"/>
          <w:szCs w:val="36"/>
        </w:rPr>
        <w:t>其他磷肥</w:t>
      </w:r>
      <w:r>
        <w:rPr>
          <w:rFonts w:ascii="仿宋_GB2312" w:eastAsia="仿宋_GB2312" w:hAnsi="仿宋" w:hint="eastAsia"/>
          <w:sz w:val="36"/>
          <w:szCs w:val="36"/>
        </w:rPr>
        <w:t>）</w:t>
      </w:r>
    </w:p>
    <w:p w14:paraId="50A060A1" w14:textId="77777777" w:rsidR="009248EC" w:rsidRPr="00B043D0" w:rsidRDefault="009248EC" w:rsidP="009248EC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 xml:space="preserve">单位： 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>报告期：20</w:t>
      </w:r>
      <w:r>
        <w:rPr>
          <w:rFonts w:ascii="仿宋_GB2312" w:eastAsia="仿宋_GB2312" w:hAnsi="仿宋" w:hint="eastAsia"/>
          <w:sz w:val="24"/>
        </w:rPr>
        <w:t>23</w:t>
      </w:r>
      <w:r w:rsidRPr="00B043D0">
        <w:rPr>
          <w:rFonts w:ascii="仿宋_GB2312" w:eastAsia="仿宋_GB2312" w:hAnsi="仿宋" w:hint="eastAsia"/>
          <w:sz w:val="24"/>
        </w:rPr>
        <w:t>年1月1日—12月31日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06"/>
        <w:gridCol w:w="962"/>
        <w:gridCol w:w="1465"/>
        <w:gridCol w:w="1461"/>
        <w:gridCol w:w="1633"/>
        <w:gridCol w:w="1750"/>
        <w:gridCol w:w="1843"/>
        <w:gridCol w:w="1630"/>
        <w:gridCol w:w="1502"/>
        <w:gridCol w:w="1312"/>
      </w:tblGrid>
      <w:tr w:rsidR="009248EC" w:rsidRPr="00B043D0" w14:paraId="6F7FACBD" w14:textId="77777777" w:rsidTr="001C6DD6">
        <w:tc>
          <w:tcPr>
            <w:tcW w:w="272" w:type="pct"/>
            <w:vMerge w:val="restart"/>
            <w:vAlign w:val="center"/>
          </w:tcPr>
          <w:p w14:paraId="33A7F1EE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</w:t>
            </w:r>
          </w:p>
        </w:tc>
        <w:tc>
          <w:tcPr>
            <w:tcW w:w="386" w:type="pct"/>
            <w:vMerge w:val="restart"/>
            <w:vAlign w:val="center"/>
          </w:tcPr>
          <w:p w14:paraId="4CF91173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生产</w:t>
            </w:r>
          </w:p>
          <w:p w14:paraId="0A1F4864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工艺</w:t>
            </w:r>
          </w:p>
        </w:tc>
        <w:tc>
          <w:tcPr>
            <w:tcW w:w="308" w:type="pct"/>
            <w:vMerge w:val="restart"/>
            <w:vAlign w:val="center"/>
          </w:tcPr>
          <w:p w14:paraId="6D28CF1C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产品类型</w:t>
            </w:r>
          </w:p>
        </w:tc>
        <w:tc>
          <w:tcPr>
            <w:tcW w:w="469" w:type="pct"/>
            <w:vMerge w:val="restart"/>
            <w:vAlign w:val="center"/>
          </w:tcPr>
          <w:p w14:paraId="519E5A82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产能</w:t>
            </w:r>
          </w:p>
          <w:p w14:paraId="43031873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r w:rsidRPr="001B6135">
              <w:rPr>
                <w:rFonts w:eastAsia="仿宋_GB2312"/>
                <w:sz w:val="24"/>
              </w:rPr>
              <w:t>万吨实物量</w:t>
            </w:r>
            <w:r w:rsidRPr="001B6135">
              <w:rPr>
                <w:rFonts w:eastAsia="仿宋_GB2312"/>
                <w:sz w:val="24"/>
              </w:rPr>
              <w:t>/</w:t>
            </w:r>
            <w:r w:rsidRPr="001B6135">
              <w:rPr>
                <w:rFonts w:eastAsia="仿宋_GB2312"/>
                <w:sz w:val="24"/>
              </w:rPr>
              <w:t>年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68" w:type="pct"/>
            <w:vMerge w:val="restart"/>
            <w:vAlign w:val="center"/>
          </w:tcPr>
          <w:p w14:paraId="68CDCAD8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2023</w:t>
            </w:r>
            <w:r w:rsidRPr="001B6135">
              <w:rPr>
                <w:rFonts w:eastAsia="仿宋_GB2312"/>
                <w:sz w:val="24"/>
              </w:rPr>
              <w:t>年产量</w:t>
            </w:r>
          </w:p>
          <w:p w14:paraId="39EB9CDB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r w:rsidRPr="001B6135">
              <w:rPr>
                <w:rFonts w:eastAsia="仿宋_GB2312"/>
                <w:sz w:val="24"/>
              </w:rPr>
              <w:t>万吨实物量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523" w:type="pct"/>
            <w:vMerge w:val="restart"/>
            <w:vAlign w:val="center"/>
          </w:tcPr>
          <w:p w14:paraId="1EED55FA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产品中有效</w:t>
            </w:r>
            <w:r w:rsidRPr="001B6135">
              <w:rPr>
                <w:rFonts w:eastAsia="仿宋_GB2312"/>
                <w:sz w:val="24"/>
              </w:rPr>
              <w:t>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含量</w:t>
            </w:r>
            <w:r w:rsidRPr="001B6135">
              <w:rPr>
                <w:rFonts w:eastAsia="仿宋_GB2312"/>
                <w:sz w:val="24"/>
              </w:rPr>
              <w:t>(%)</w:t>
            </w:r>
          </w:p>
        </w:tc>
        <w:tc>
          <w:tcPr>
            <w:tcW w:w="560" w:type="pct"/>
            <w:vMerge w:val="restart"/>
            <w:vAlign w:val="center"/>
          </w:tcPr>
          <w:p w14:paraId="12081830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单位产品综合能耗量（</w:t>
            </w:r>
            <w:proofErr w:type="spellStart"/>
            <w:r w:rsidRPr="001B6135">
              <w:rPr>
                <w:rFonts w:eastAsia="仿宋_GB2312"/>
                <w:sz w:val="24"/>
              </w:rPr>
              <w:t>kgce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）</w:t>
            </w:r>
          </w:p>
        </w:tc>
        <w:tc>
          <w:tcPr>
            <w:tcW w:w="2013" w:type="pct"/>
            <w:gridSpan w:val="4"/>
            <w:vAlign w:val="center"/>
          </w:tcPr>
          <w:p w14:paraId="5B949E09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其中：</w:t>
            </w:r>
          </w:p>
        </w:tc>
      </w:tr>
      <w:tr w:rsidR="009248EC" w:rsidRPr="00B043D0" w14:paraId="7BDBD3D2" w14:textId="77777777" w:rsidTr="001C6DD6">
        <w:tc>
          <w:tcPr>
            <w:tcW w:w="272" w:type="pct"/>
            <w:vMerge/>
            <w:vAlign w:val="center"/>
          </w:tcPr>
          <w:p w14:paraId="1012B6F7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pct"/>
            <w:vMerge/>
            <w:vAlign w:val="center"/>
          </w:tcPr>
          <w:p w14:paraId="3901CF36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15772E46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  <w:vMerge/>
            <w:vAlign w:val="center"/>
          </w:tcPr>
          <w:p w14:paraId="1836FD3D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vMerge/>
            <w:vAlign w:val="center"/>
          </w:tcPr>
          <w:p w14:paraId="109DBD6B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3" w:type="pct"/>
            <w:vMerge/>
            <w:vAlign w:val="center"/>
          </w:tcPr>
          <w:p w14:paraId="0E786473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Merge/>
            <w:vAlign w:val="center"/>
          </w:tcPr>
          <w:p w14:paraId="3BB25A8E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448DE11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用电量</w:t>
            </w:r>
          </w:p>
          <w:p w14:paraId="3A7BFBE8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（</w:t>
            </w:r>
            <w:proofErr w:type="spellStart"/>
            <w:r w:rsidRPr="001B6135">
              <w:rPr>
                <w:rFonts w:eastAsia="仿宋_GB2312"/>
                <w:sz w:val="24"/>
              </w:rPr>
              <w:t>kW·h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）</w:t>
            </w:r>
          </w:p>
        </w:tc>
        <w:tc>
          <w:tcPr>
            <w:tcW w:w="522" w:type="pct"/>
            <w:vAlign w:val="center"/>
          </w:tcPr>
          <w:p w14:paraId="417BC2EE" w14:textId="77777777" w:rsidR="009248EC" w:rsidRPr="001B6135" w:rsidRDefault="009248EC" w:rsidP="001C6DD6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耗煤量</w:t>
            </w:r>
          </w:p>
          <w:p w14:paraId="43F20186" w14:textId="77777777" w:rsidR="009248EC" w:rsidRPr="001B6135" w:rsidRDefault="009248EC" w:rsidP="001C6DD6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proofErr w:type="spellStart"/>
            <w:r w:rsidRPr="001B6135">
              <w:rPr>
                <w:rFonts w:eastAsia="仿宋_GB2312"/>
                <w:sz w:val="24"/>
              </w:rPr>
              <w:t>kgce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81" w:type="pct"/>
            <w:vAlign w:val="center"/>
          </w:tcPr>
          <w:p w14:paraId="36313C16" w14:textId="77777777" w:rsidR="009248EC" w:rsidRPr="001B6135" w:rsidRDefault="009248EC" w:rsidP="001C6DD6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耗蒸汽量</w:t>
            </w:r>
            <w:r w:rsidRPr="001B6135">
              <w:rPr>
                <w:rFonts w:eastAsia="仿宋_GB2312"/>
                <w:sz w:val="24"/>
              </w:rPr>
              <w:t>(kg/tP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20" w:type="pct"/>
            <w:vAlign w:val="center"/>
          </w:tcPr>
          <w:p w14:paraId="19DAD9A2" w14:textId="77777777" w:rsidR="009248EC" w:rsidRPr="001B6135" w:rsidRDefault="009248EC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耗蒸汽压力</w:t>
            </w:r>
            <w:r w:rsidRPr="001B6135">
              <w:rPr>
                <w:rFonts w:eastAsia="仿宋_GB2312"/>
                <w:sz w:val="24"/>
              </w:rPr>
              <w:t>(MPa)</w:t>
            </w:r>
          </w:p>
        </w:tc>
      </w:tr>
      <w:tr w:rsidR="009248EC" w:rsidRPr="00B043D0" w14:paraId="228A287F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3B5A136E" w14:textId="4D1AF89D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09A82B6C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13967427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0DF2AC33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31C4E490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69813F74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1E6C287F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365A646F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44CBB710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563AB841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25BB6E7B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48EC" w:rsidRPr="00B043D0" w14:paraId="3E3A438B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29405260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23A4F63B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0A87089C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7961ED9C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3CE56891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47E955EC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5D921101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7A33E23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C939855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2547E9FE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52E88B71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48EC" w:rsidRPr="00B043D0" w14:paraId="53F3D4DB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5C3E0F00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53D2553B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471C974B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2EE4F070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1FE8CA83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40ADC48E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655A4191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52924A8A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1427B6E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7E8608FE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7713F6E6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48EC" w:rsidRPr="00B043D0" w14:paraId="661AE3F8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4C39C6C6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5F8B8560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06889FDA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426917DB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54C50619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2587C93F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65403965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6BE6CAC7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0FFE3480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2630BDE3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36F16776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48EC" w:rsidRPr="00B043D0" w14:paraId="1B74D504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30A89396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4E32A9F3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08AE9B8F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2D926CFB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656B9D37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6C7B447C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4FFF2C67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0B573FDE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2D39CFF6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1DEBDF92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7CEC9749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48EC" w:rsidRPr="00B043D0" w14:paraId="557406E4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6C1CB9EA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25154071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3B560166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6D80716E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738C7ED2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6FEA33D9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06D40BE3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0FD8C747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0A61B108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60D14942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57F46282" w14:textId="77777777" w:rsidR="009248EC" w:rsidRPr="00B043D0" w:rsidRDefault="009248EC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5F3947B8" w14:textId="77777777" w:rsidR="009248EC" w:rsidRPr="00B043D0" w:rsidRDefault="009248EC" w:rsidP="009248EC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>填报人：                                     联系电话：                                      填报日期：</w:t>
      </w:r>
    </w:p>
    <w:p w14:paraId="33815774" w14:textId="202DD7FA" w:rsidR="009248EC" w:rsidRDefault="009248EC" w:rsidP="009248EC">
      <w:pPr>
        <w:spacing w:line="48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注：1.产品包括重过磷酸钙、硝酸磷肥、过磷酸钙、钙镁磷肥；生产工艺包括化成法（重</w:t>
      </w:r>
      <w:r>
        <w:rPr>
          <w:rFonts w:ascii="仿宋_GB2312" w:eastAsia="仿宋_GB2312" w:hAnsi="仿宋" w:hint="eastAsia"/>
          <w:sz w:val="24"/>
        </w:rPr>
        <w:t>过磷酸</w:t>
      </w:r>
      <w:r>
        <w:rPr>
          <w:rFonts w:ascii="仿宋_GB2312" w:eastAsia="仿宋_GB2312" w:hAnsi="仿宋" w:hint="eastAsia"/>
          <w:sz w:val="24"/>
        </w:rPr>
        <w:t>钙），冷冻法、硫酸盐法（硝酸磷肥），稀酸矿粉法、浓酸矿浆法（</w:t>
      </w:r>
      <w:r>
        <w:rPr>
          <w:rFonts w:ascii="仿宋_GB2312" w:eastAsia="仿宋_GB2312" w:hAnsi="仿宋" w:hint="eastAsia"/>
          <w:sz w:val="24"/>
        </w:rPr>
        <w:t>过磷酸钙</w:t>
      </w:r>
      <w:r>
        <w:rPr>
          <w:rFonts w:ascii="仿宋_GB2312" w:eastAsia="仿宋_GB2312" w:hAnsi="仿宋" w:hint="eastAsia"/>
          <w:sz w:val="24"/>
        </w:rPr>
        <w:t>），高炉法（钙镁磷肥）等；产品类型包括粉状、粒状。</w:t>
      </w:r>
    </w:p>
    <w:p w14:paraId="0404CF6A" w14:textId="3FD6E4F9" w:rsidR="009248EC" w:rsidRDefault="009248EC" w:rsidP="009248EC">
      <w:pPr>
        <w:spacing w:line="480" w:lineRule="exact"/>
        <w:ind w:firstLineChars="400" w:firstLine="96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2.</w:t>
      </w:r>
      <w:r w:rsidR="000A14BC">
        <w:rPr>
          <w:rFonts w:ascii="仿宋_GB2312" w:eastAsia="仿宋_GB2312" w:hAnsi="仿宋" w:hint="eastAsia"/>
          <w:sz w:val="24"/>
        </w:rPr>
        <w:t>生产系统能耗</w:t>
      </w:r>
      <w:r w:rsidR="000A14BC" w:rsidRPr="000A14BC">
        <w:rPr>
          <w:rFonts w:ascii="仿宋_GB2312" w:eastAsia="仿宋_GB2312" w:hAnsi="仿宋" w:hint="eastAsia"/>
          <w:sz w:val="24"/>
        </w:rPr>
        <w:t>从选矿(</w:t>
      </w:r>
      <w:proofErr w:type="gramStart"/>
      <w:r w:rsidR="000A14BC" w:rsidRPr="000A14BC">
        <w:rPr>
          <w:rFonts w:ascii="仿宋_GB2312" w:eastAsia="仿宋_GB2312" w:hAnsi="仿宋" w:hint="eastAsia"/>
          <w:sz w:val="24"/>
        </w:rPr>
        <w:t>磨矿)</w:t>
      </w:r>
      <w:proofErr w:type="gramEnd"/>
      <w:r w:rsidR="000A14BC" w:rsidRPr="000A14BC">
        <w:rPr>
          <w:rFonts w:ascii="仿宋_GB2312" w:eastAsia="仿宋_GB2312" w:hAnsi="仿宋" w:hint="eastAsia"/>
          <w:sz w:val="24"/>
        </w:rPr>
        <w:t>装置输送来的矿浆(粉)经计量进入反应槽开始</w:t>
      </w:r>
      <w:r w:rsidR="000A14BC">
        <w:rPr>
          <w:rFonts w:ascii="仿宋_GB2312" w:eastAsia="仿宋_GB2312" w:hAnsi="仿宋" w:hint="eastAsia"/>
          <w:sz w:val="24"/>
        </w:rPr>
        <w:t>，到产品</w:t>
      </w:r>
      <w:r w:rsidR="000A14BC" w:rsidRPr="000A14BC">
        <w:rPr>
          <w:rFonts w:ascii="仿宋_GB2312" w:eastAsia="仿宋_GB2312" w:hAnsi="仿宋" w:hint="eastAsia"/>
          <w:sz w:val="24"/>
        </w:rPr>
        <w:t>计量包装入库</w:t>
      </w:r>
      <w:r w:rsidR="005A78D6">
        <w:rPr>
          <w:rFonts w:ascii="仿宋_GB2312" w:eastAsia="仿宋_GB2312" w:hAnsi="仿宋" w:hint="eastAsia"/>
          <w:sz w:val="24"/>
        </w:rPr>
        <w:t>的</w:t>
      </w:r>
      <w:r w:rsidR="000A14BC" w:rsidRPr="000A14BC">
        <w:rPr>
          <w:rFonts w:ascii="仿宋_GB2312" w:eastAsia="仿宋_GB2312" w:hAnsi="仿宋" w:hint="eastAsia"/>
          <w:sz w:val="24"/>
        </w:rPr>
        <w:t>整个生产过程</w:t>
      </w:r>
      <w:r w:rsidR="000A14BC">
        <w:rPr>
          <w:rFonts w:ascii="仿宋_GB2312" w:eastAsia="仿宋_GB2312" w:hAnsi="仿宋" w:hint="eastAsia"/>
          <w:sz w:val="24"/>
        </w:rPr>
        <w:t>；</w:t>
      </w:r>
      <w:r w:rsidR="000A14BC" w:rsidRPr="000A14BC">
        <w:rPr>
          <w:rFonts w:ascii="仿宋_GB2312" w:eastAsia="仿宋_GB2312" w:hAnsi="仿宋" w:hint="eastAsia"/>
          <w:sz w:val="24"/>
        </w:rPr>
        <w:t>计算方法</w:t>
      </w:r>
      <w:r w:rsidR="000A14BC">
        <w:rPr>
          <w:rFonts w:ascii="仿宋_GB2312" w:eastAsia="仿宋_GB2312" w:hAnsi="仿宋" w:hint="eastAsia"/>
          <w:sz w:val="24"/>
        </w:rPr>
        <w:t>按照《综合能耗计算通则》（GB/T 2589）的规定进行。</w:t>
      </w:r>
    </w:p>
    <w:p w14:paraId="4795D9EB" w14:textId="77777777" w:rsidR="009248EC" w:rsidRDefault="009248EC" w:rsidP="009248EC">
      <w:pPr>
        <w:widowControl/>
        <w:jc w:val="lef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br w:type="page"/>
      </w:r>
    </w:p>
    <w:p w14:paraId="6347A26B" w14:textId="79956806" w:rsidR="005A78D6" w:rsidRPr="0023477D" w:rsidRDefault="005A78D6" w:rsidP="005A78D6">
      <w:pPr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lastRenderedPageBreak/>
        <w:t>产品</w:t>
      </w:r>
      <w:r w:rsidRPr="0023477D">
        <w:rPr>
          <w:rFonts w:ascii="仿宋_GB2312" w:eastAsia="仿宋_GB2312" w:hAnsi="仿宋" w:hint="eastAsia"/>
          <w:sz w:val="36"/>
          <w:szCs w:val="36"/>
        </w:rPr>
        <w:t>综合能源消费量情况调研表</w:t>
      </w:r>
      <w:r>
        <w:rPr>
          <w:rFonts w:ascii="仿宋_GB2312" w:eastAsia="仿宋_GB2312" w:hAnsi="仿宋" w:hint="eastAsia"/>
          <w:sz w:val="36"/>
          <w:szCs w:val="36"/>
        </w:rPr>
        <w:t>（</w:t>
      </w:r>
      <w:r>
        <w:rPr>
          <w:rFonts w:ascii="仿宋_GB2312" w:eastAsia="仿宋_GB2312" w:hAnsi="仿宋" w:hint="eastAsia"/>
          <w:sz w:val="36"/>
          <w:szCs w:val="36"/>
        </w:rPr>
        <w:t>复合肥料</w:t>
      </w:r>
      <w:r>
        <w:rPr>
          <w:rFonts w:ascii="仿宋_GB2312" w:eastAsia="仿宋_GB2312" w:hAnsi="仿宋" w:hint="eastAsia"/>
          <w:sz w:val="36"/>
          <w:szCs w:val="36"/>
        </w:rPr>
        <w:t>）</w:t>
      </w:r>
    </w:p>
    <w:p w14:paraId="4E2ECCBF" w14:textId="77777777" w:rsidR="005A78D6" w:rsidRPr="00B043D0" w:rsidRDefault="005A78D6" w:rsidP="005A78D6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 xml:space="preserve">单位： 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>报告期：20</w:t>
      </w:r>
      <w:r>
        <w:rPr>
          <w:rFonts w:ascii="仿宋_GB2312" w:eastAsia="仿宋_GB2312" w:hAnsi="仿宋" w:hint="eastAsia"/>
          <w:sz w:val="24"/>
        </w:rPr>
        <w:t>23</w:t>
      </w:r>
      <w:r w:rsidRPr="00B043D0">
        <w:rPr>
          <w:rFonts w:ascii="仿宋_GB2312" w:eastAsia="仿宋_GB2312" w:hAnsi="仿宋" w:hint="eastAsia"/>
          <w:sz w:val="24"/>
        </w:rPr>
        <w:t>年1月1日—12月31日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06"/>
        <w:gridCol w:w="962"/>
        <w:gridCol w:w="1465"/>
        <w:gridCol w:w="1461"/>
        <w:gridCol w:w="1633"/>
        <w:gridCol w:w="1750"/>
        <w:gridCol w:w="1843"/>
        <w:gridCol w:w="1630"/>
        <w:gridCol w:w="1502"/>
        <w:gridCol w:w="1312"/>
      </w:tblGrid>
      <w:tr w:rsidR="005A78D6" w:rsidRPr="00B043D0" w14:paraId="35F72918" w14:textId="77777777" w:rsidTr="001C6DD6">
        <w:tc>
          <w:tcPr>
            <w:tcW w:w="272" w:type="pct"/>
            <w:vMerge w:val="restart"/>
            <w:vAlign w:val="center"/>
          </w:tcPr>
          <w:p w14:paraId="7471881C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</w:t>
            </w:r>
          </w:p>
        </w:tc>
        <w:tc>
          <w:tcPr>
            <w:tcW w:w="386" w:type="pct"/>
            <w:vMerge w:val="restart"/>
            <w:vAlign w:val="center"/>
          </w:tcPr>
          <w:p w14:paraId="427F9A60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生产</w:t>
            </w:r>
          </w:p>
          <w:p w14:paraId="3452269F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工艺</w:t>
            </w:r>
          </w:p>
        </w:tc>
        <w:tc>
          <w:tcPr>
            <w:tcW w:w="308" w:type="pct"/>
            <w:vMerge w:val="restart"/>
            <w:vAlign w:val="center"/>
          </w:tcPr>
          <w:p w14:paraId="4EA0821E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产品类型</w:t>
            </w:r>
          </w:p>
        </w:tc>
        <w:tc>
          <w:tcPr>
            <w:tcW w:w="469" w:type="pct"/>
            <w:vMerge w:val="restart"/>
            <w:vAlign w:val="center"/>
          </w:tcPr>
          <w:p w14:paraId="7EACA95D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产能</w:t>
            </w:r>
          </w:p>
          <w:p w14:paraId="40EA4747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r w:rsidRPr="001B6135">
              <w:rPr>
                <w:rFonts w:eastAsia="仿宋_GB2312"/>
                <w:sz w:val="24"/>
              </w:rPr>
              <w:t>万吨实物量</w:t>
            </w:r>
            <w:r w:rsidRPr="001B6135">
              <w:rPr>
                <w:rFonts w:eastAsia="仿宋_GB2312"/>
                <w:sz w:val="24"/>
              </w:rPr>
              <w:t>/</w:t>
            </w:r>
            <w:r w:rsidRPr="001B6135">
              <w:rPr>
                <w:rFonts w:eastAsia="仿宋_GB2312"/>
                <w:sz w:val="24"/>
              </w:rPr>
              <w:t>年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68" w:type="pct"/>
            <w:vMerge w:val="restart"/>
            <w:vAlign w:val="center"/>
          </w:tcPr>
          <w:p w14:paraId="76BD373F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2023</w:t>
            </w:r>
            <w:r w:rsidRPr="001B6135">
              <w:rPr>
                <w:rFonts w:eastAsia="仿宋_GB2312"/>
                <w:sz w:val="24"/>
              </w:rPr>
              <w:t>年产量</w:t>
            </w:r>
          </w:p>
          <w:p w14:paraId="53FD5E87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r w:rsidRPr="001B6135">
              <w:rPr>
                <w:rFonts w:eastAsia="仿宋_GB2312"/>
                <w:sz w:val="24"/>
              </w:rPr>
              <w:t>万吨实物量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523" w:type="pct"/>
            <w:vMerge w:val="restart"/>
            <w:vAlign w:val="center"/>
          </w:tcPr>
          <w:p w14:paraId="3A203796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产品中有效</w:t>
            </w:r>
            <w:r w:rsidRPr="001B6135">
              <w:rPr>
                <w:rFonts w:eastAsia="仿宋_GB2312"/>
                <w:sz w:val="24"/>
              </w:rPr>
              <w:t>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含量</w:t>
            </w:r>
            <w:r w:rsidRPr="001B6135">
              <w:rPr>
                <w:rFonts w:eastAsia="仿宋_GB2312"/>
                <w:sz w:val="24"/>
              </w:rPr>
              <w:t>(%)</w:t>
            </w:r>
          </w:p>
        </w:tc>
        <w:tc>
          <w:tcPr>
            <w:tcW w:w="560" w:type="pct"/>
            <w:vMerge w:val="restart"/>
            <w:vAlign w:val="center"/>
          </w:tcPr>
          <w:p w14:paraId="01014778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单位产品综合能耗量（</w:t>
            </w:r>
            <w:proofErr w:type="spellStart"/>
            <w:r w:rsidRPr="001B6135">
              <w:rPr>
                <w:rFonts w:eastAsia="仿宋_GB2312"/>
                <w:sz w:val="24"/>
              </w:rPr>
              <w:t>kgce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）</w:t>
            </w:r>
          </w:p>
        </w:tc>
        <w:tc>
          <w:tcPr>
            <w:tcW w:w="2013" w:type="pct"/>
            <w:gridSpan w:val="4"/>
            <w:vAlign w:val="center"/>
          </w:tcPr>
          <w:p w14:paraId="291F6F22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其中：</w:t>
            </w:r>
          </w:p>
        </w:tc>
      </w:tr>
      <w:tr w:rsidR="005A78D6" w:rsidRPr="00B043D0" w14:paraId="56015A0A" w14:textId="77777777" w:rsidTr="001C6DD6">
        <w:tc>
          <w:tcPr>
            <w:tcW w:w="272" w:type="pct"/>
            <w:vMerge/>
            <w:vAlign w:val="center"/>
          </w:tcPr>
          <w:p w14:paraId="65F05678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pct"/>
            <w:vMerge/>
            <w:vAlign w:val="center"/>
          </w:tcPr>
          <w:p w14:paraId="50322C88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2FE34FAC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  <w:vMerge/>
            <w:vAlign w:val="center"/>
          </w:tcPr>
          <w:p w14:paraId="3E745366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" w:type="pct"/>
            <w:vMerge/>
            <w:vAlign w:val="center"/>
          </w:tcPr>
          <w:p w14:paraId="0FB048B3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3" w:type="pct"/>
            <w:vMerge/>
            <w:vAlign w:val="center"/>
          </w:tcPr>
          <w:p w14:paraId="78E1A9EE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Merge/>
            <w:vAlign w:val="center"/>
          </w:tcPr>
          <w:p w14:paraId="0441046E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D5391E7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用电量</w:t>
            </w:r>
          </w:p>
          <w:p w14:paraId="1A112FA0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（</w:t>
            </w:r>
            <w:proofErr w:type="spellStart"/>
            <w:r w:rsidRPr="001B6135">
              <w:rPr>
                <w:rFonts w:eastAsia="仿宋_GB2312"/>
                <w:sz w:val="24"/>
              </w:rPr>
              <w:t>kW·h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）</w:t>
            </w:r>
          </w:p>
        </w:tc>
        <w:tc>
          <w:tcPr>
            <w:tcW w:w="522" w:type="pct"/>
            <w:vAlign w:val="center"/>
          </w:tcPr>
          <w:p w14:paraId="205CC566" w14:textId="77777777" w:rsidR="005A78D6" w:rsidRPr="001B6135" w:rsidRDefault="005A78D6" w:rsidP="001C6DD6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耗煤量</w:t>
            </w:r>
          </w:p>
          <w:p w14:paraId="220D9D58" w14:textId="77777777" w:rsidR="005A78D6" w:rsidRPr="001B6135" w:rsidRDefault="005A78D6" w:rsidP="001C6DD6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(</w:t>
            </w:r>
            <w:proofErr w:type="spellStart"/>
            <w:r w:rsidRPr="001B6135">
              <w:rPr>
                <w:rFonts w:eastAsia="仿宋_GB2312"/>
                <w:sz w:val="24"/>
              </w:rPr>
              <w:t>kgce</w:t>
            </w:r>
            <w:proofErr w:type="spellEnd"/>
            <w:r w:rsidRPr="001B6135">
              <w:rPr>
                <w:rFonts w:eastAsia="仿宋_GB2312"/>
                <w:sz w:val="24"/>
              </w:rPr>
              <w:t>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81" w:type="pct"/>
            <w:vAlign w:val="center"/>
          </w:tcPr>
          <w:p w14:paraId="7F59F0C9" w14:textId="77777777" w:rsidR="005A78D6" w:rsidRPr="001B6135" w:rsidRDefault="005A78D6" w:rsidP="001C6DD6">
            <w:pPr>
              <w:widowControl/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耗蒸汽量</w:t>
            </w:r>
            <w:r w:rsidRPr="001B6135">
              <w:rPr>
                <w:rFonts w:eastAsia="仿宋_GB2312"/>
                <w:sz w:val="24"/>
              </w:rPr>
              <w:t>(kg/tP</w:t>
            </w:r>
            <w:r w:rsidRPr="001B6135">
              <w:rPr>
                <w:rFonts w:eastAsia="仿宋_GB2312"/>
                <w:sz w:val="24"/>
                <w:vertAlign w:val="subscript"/>
              </w:rPr>
              <w:t>2</w:t>
            </w:r>
            <w:r w:rsidRPr="001B6135">
              <w:rPr>
                <w:rFonts w:eastAsia="仿宋_GB2312"/>
                <w:sz w:val="24"/>
              </w:rPr>
              <w:t>O</w:t>
            </w:r>
            <w:r w:rsidRPr="001B6135">
              <w:rPr>
                <w:rFonts w:eastAsia="仿宋_GB2312"/>
                <w:sz w:val="24"/>
                <w:vertAlign w:val="subscript"/>
              </w:rPr>
              <w:t>5</w:t>
            </w:r>
            <w:r w:rsidRPr="001B6135">
              <w:rPr>
                <w:rFonts w:eastAsia="仿宋_GB2312"/>
                <w:sz w:val="24"/>
              </w:rPr>
              <w:t>)</w:t>
            </w:r>
          </w:p>
        </w:tc>
        <w:tc>
          <w:tcPr>
            <w:tcW w:w="420" w:type="pct"/>
            <w:vAlign w:val="center"/>
          </w:tcPr>
          <w:p w14:paraId="38775B96" w14:textId="77777777" w:rsidR="005A78D6" w:rsidRPr="001B6135" w:rsidRDefault="005A78D6" w:rsidP="001C6DD6">
            <w:pPr>
              <w:jc w:val="center"/>
              <w:rPr>
                <w:rFonts w:eastAsia="仿宋_GB2312"/>
                <w:sz w:val="24"/>
              </w:rPr>
            </w:pPr>
            <w:r w:rsidRPr="001B6135">
              <w:rPr>
                <w:rFonts w:eastAsia="仿宋_GB2312"/>
                <w:sz w:val="24"/>
              </w:rPr>
              <w:t>耗蒸汽压力</w:t>
            </w:r>
            <w:r w:rsidRPr="001B6135">
              <w:rPr>
                <w:rFonts w:eastAsia="仿宋_GB2312"/>
                <w:sz w:val="24"/>
              </w:rPr>
              <w:t>(MPa)</w:t>
            </w:r>
          </w:p>
        </w:tc>
      </w:tr>
      <w:tr w:rsidR="005A78D6" w:rsidRPr="00B043D0" w14:paraId="3E2088AC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0CE81597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3E91012C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5BE6BB1E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3DA54856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08D4EE4D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6BC6B86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419CCBEA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3747A5F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2B6423A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35179AF0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659FCA4B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A78D6" w:rsidRPr="00B043D0" w14:paraId="3AA06143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0127F7C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7558E667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6E8BF33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09FE0BF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721D3F11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67096E8D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6FE30F5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74D0103C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6D0BBE69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7694C2A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43FC2190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A78D6" w:rsidRPr="00B043D0" w14:paraId="3AAB193A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35C019E9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25AEDFEE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40D17099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3DD96DD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59574C7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051D1AAB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4894D6C1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0FF92A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37A95FF7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77D35E0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02CAD71D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A78D6" w:rsidRPr="00B043D0" w14:paraId="30DCEBCD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50F3878F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29A4605A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221129A6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07778DB0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10835E40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1AC37167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56E2401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0C119EE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4B0C910F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3C25BEDF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0F18435C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A78D6" w:rsidRPr="00B043D0" w14:paraId="0FE74E22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264EE6F9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3BFFAD9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5AB2FFC6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200B362F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692A6816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1AE80AFB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52FA03BE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5C6E719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140827A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17E56F22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57E539CD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A78D6" w:rsidRPr="00B043D0" w14:paraId="4987B12A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0E572F8D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41C7F2CA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2EB9FC8F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301AD73C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10BFF81C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2F9DFF72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5B5D97DF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30982F96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96664B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48325E14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4F4FF570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A78D6" w:rsidRPr="00B043D0" w14:paraId="54842863" w14:textId="77777777" w:rsidTr="001C6DD6">
        <w:trPr>
          <w:trHeight w:val="850"/>
        </w:trPr>
        <w:tc>
          <w:tcPr>
            <w:tcW w:w="272" w:type="pct"/>
            <w:vAlign w:val="center"/>
          </w:tcPr>
          <w:p w14:paraId="37AD2DF7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86" w:type="pct"/>
            <w:vAlign w:val="center"/>
          </w:tcPr>
          <w:p w14:paraId="09C93EBE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0878A29E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9" w:type="pct"/>
            <w:vAlign w:val="center"/>
          </w:tcPr>
          <w:p w14:paraId="17034597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8" w:type="pct"/>
            <w:vAlign w:val="center"/>
          </w:tcPr>
          <w:p w14:paraId="7391828D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" w:type="pct"/>
            <w:vAlign w:val="center"/>
          </w:tcPr>
          <w:p w14:paraId="304A4D1D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2D7D2EF9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367FCD57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FF55600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61F11E35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0" w:type="pct"/>
            <w:vAlign w:val="center"/>
          </w:tcPr>
          <w:p w14:paraId="7A20B9C8" w14:textId="77777777" w:rsidR="005A78D6" w:rsidRPr="00B043D0" w:rsidRDefault="005A78D6" w:rsidP="001C6DD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6D0E4C2F" w14:textId="77777777" w:rsidR="005A78D6" w:rsidRPr="00B043D0" w:rsidRDefault="005A78D6" w:rsidP="005A78D6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>填报人：                                     联系电话：                                      填报日期：</w:t>
      </w:r>
    </w:p>
    <w:p w14:paraId="48B3F607" w14:textId="64996DDD" w:rsidR="005A78D6" w:rsidRDefault="005A78D6" w:rsidP="000E3A49">
      <w:pPr>
        <w:spacing w:line="48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注：</w:t>
      </w:r>
      <w:r w:rsidR="000E3A49">
        <w:rPr>
          <w:rFonts w:ascii="仿宋_GB2312" w:eastAsia="仿宋_GB2312" w:hAnsi="仿宋" w:hint="eastAsia"/>
          <w:sz w:val="24"/>
        </w:rPr>
        <w:t>生产工艺、</w:t>
      </w:r>
      <w:r w:rsidRPr="005A78D6">
        <w:rPr>
          <w:rFonts w:ascii="仿宋_GB2312" w:eastAsia="仿宋_GB2312" w:hAnsi="仿宋" w:hint="eastAsia"/>
          <w:sz w:val="24"/>
        </w:rPr>
        <w:t>统计范围和计算方法按照《</w:t>
      </w:r>
      <w:r>
        <w:rPr>
          <w:rFonts w:ascii="仿宋_GB2312" w:eastAsia="仿宋_GB2312" w:hAnsi="仿宋" w:hint="eastAsia"/>
          <w:sz w:val="24"/>
        </w:rPr>
        <w:t>复混肥料（复合肥料）单位产品能源消耗限额及计算方法</w:t>
      </w:r>
      <w:r w:rsidRPr="005A78D6">
        <w:rPr>
          <w:rFonts w:ascii="仿宋_GB2312" w:eastAsia="仿宋_GB2312" w:hAnsi="仿宋" w:hint="eastAsia"/>
          <w:sz w:val="24"/>
        </w:rPr>
        <w:t>》（</w:t>
      </w:r>
      <w:r>
        <w:rPr>
          <w:rFonts w:ascii="仿宋_GB2312" w:eastAsia="仿宋_GB2312" w:hAnsi="仿宋" w:hint="eastAsia"/>
          <w:sz w:val="24"/>
        </w:rPr>
        <w:t>HG/T</w:t>
      </w:r>
      <w:r w:rsidRPr="005A78D6">
        <w:rPr>
          <w:rFonts w:ascii="仿宋_GB2312" w:eastAsia="仿宋_GB2312" w:hAnsi="仿宋" w:hint="eastAsia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>5047</w:t>
      </w:r>
      <w:r w:rsidRPr="005A78D6">
        <w:rPr>
          <w:rFonts w:ascii="仿宋_GB2312" w:eastAsia="仿宋_GB2312" w:hAnsi="仿宋" w:hint="eastAsia"/>
          <w:sz w:val="24"/>
        </w:rPr>
        <w:t>）的规定进行。</w:t>
      </w:r>
    </w:p>
    <w:p w14:paraId="222A0884" w14:textId="77777777" w:rsidR="00093FD0" w:rsidRDefault="00093FD0" w:rsidP="00093FD0">
      <w:pPr>
        <w:jc w:val="left"/>
        <w:rPr>
          <w:rFonts w:ascii="仿宋" w:eastAsia="仿宋" w:hAnsi="仿宋"/>
          <w:sz w:val="28"/>
          <w:szCs w:val="28"/>
        </w:rPr>
      </w:pPr>
    </w:p>
    <w:p w14:paraId="734BC3CE" w14:textId="77777777" w:rsidR="00093FD0" w:rsidRDefault="00093FD0" w:rsidP="00093FD0">
      <w:pPr>
        <w:jc w:val="left"/>
        <w:rPr>
          <w:rFonts w:ascii="仿宋" w:eastAsia="仿宋" w:hAnsi="仿宋"/>
          <w:sz w:val="28"/>
          <w:szCs w:val="28"/>
        </w:rPr>
        <w:sectPr w:rsidR="00093FD0" w:rsidSect="00AA3472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30C938B" w14:textId="00E47A02" w:rsidR="008B73CD" w:rsidRPr="008B73CD" w:rsidRDefault="008B73CD" w:rsidP="008B73CD">
      <w:pPr>
        <w:spacing w:line="480" w:lineRule="exact"/>
        <w:jc w:val="left"/>
        <w:rPr>
          <w:rFonts w:ascii="黑体" w:eastAsia="黑体" w:hAnsi="黑体"/>
          <w:sz w:val="28"/>
          <w:szCs w:val="28"/>
        </w:rPr>
      </w:pPr>
      <w:r w:rsidRPr="008B73CD">
        <w:rPr>
          <w:rFonts w:ascii="黑体" w:eastAsia="黑体" w:hAnsi="黑体" w:hint="eastAsia"/>
          <w:sz w:val="28"/>
          <w:szCs w:val="28"/>
        </w:rPr>
        <w:lastRenderedPageBreak/>
        <w:t>附件2：</w:t>
      </w:r>
    </w:p>
    <w:p w14:paraId="69286918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4E54ABCA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214F37B5" w14:textId="77777777" w:rsidR="006F5575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5B4A63A8" w14:textId="77777777" w:rsidR="006F5575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15358519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7718CDA1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0D958025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3B61B939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  <w:r w:rsidRPr="006C073C">
        <w:rPr>
          <w:rFonts w:hint="eastAsia"/>
          <w:color w:val="000000"/>
          <w:sz w:val="44"/>
          <w:szCs w:val="22"/>
        </w:rPr>
        <w:t>能效“领跑者”申请报告</w:t>
      </w:r>
    </w:p>
    <w:p w14:paraId="2F0B98E0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  <w:r w:rsidRPr="006C073C">
        <w:rPr>
          <w:rFonts w:hint="eastAsia"/>
          <w:color w:val="000000"/>
          <w:sz w:val="44"/>
          <w:szCs w:val="22"/>
        </w:rPr>
        <w:t>XX</w:t>
      </w:r>
      <w:r w:rsidRPr="006C073C">
        <w:rPr>
          <w:rFonts w:hint="eastAsia"/>
          <w:color w:val="000000"/>
          <w:sz w:val="44"/>
          <w:szCs w:val="22"/>
        </w:rPr>
        <w:t>企业</w:t>
      </w:r>
      <w:r w:rsidRPr="006C073C">
        <w:rPr>
          <w:rFonts w:hint="eastAsia"/>
          <w:color w:val="000000"/>
          <w:sz w:val="44"/>
          <w:szCs w:val="22"/>
        </w:rPr>
        <w:t>XX</w:t>
      </w:r>
      <w:r w:rsidRPr="006C073C">
        <w:rPr>
          <w:rFonts w:hint="eastAsia"/>
          <w:color w:val="000000"/>
          <w:sz w:val="44"/>
          <w:szCs w:val="22"/>
        </w:rPr>
        <w:t>产品</w:t>
      </w:r>
    </w:p>
    <w:p w14:paraId="6AF482B1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4146BEC8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5211C982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0F6C6BAD" w14:textId="77777777" w:rsidR="006F5575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45C55C0D" w14:textId="77777777" w:rsidR="006F5575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458B9CE0" w14:textId="77777777" w:rsidR="006F5575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726C0A51" w14:textId="77777777" w:rsidR="006F5575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3F71FA71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4D6B9175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32B80587" w14:textId="77777777" w:rsidR="006F5575" w:rsidRPr="006C073C" w:rsidRDefault="006F5575" w:rsidP="006F5575">
      <w:pPr>
        <w:widowControl/>
        <w:jc w:val="center"/>
        <w:rPr>
          <w:color w:val="000000"/>
          <w:sz w:val="44"/>
          <w:szCs w:val="22"/>
        </w:rPr>
      </w:pPr>
    </w:p>
    <w:p w14:paraId="58B8E595" w14:textId="77777777" w:rsidR="006F5575" w:rsidRPr="006C073C" w:rsidRDefault="006F5575" w:rsidP="006F5575">
      <w:pPr>
        <w:widowControl/>
        <w:jc w:val="center"/>
        <w:rPr>
          <w:rFonts w:eastAsia="楷体_GB2312"/>
          <w:b/>
          <w:color w:val="000000"/>
          <w:sz w:val="32"/>
          <w:szCs w:val="22"/>
        </w:rPr>
      </w:pPr>
      <w:r w:rsidRPr="006C073C">
        <w:rPr>
          <w:rFonts w:eastAsia="楷体_GB2312" w:hint="eastAsia"/>
          <w:color w:val="000000"/>
          <w:sz w:val="32"/>
          <w:szCs w:val="22"/>
        </w:rPr>
        <w:t>202X</w:t>
      </w:r>
      <w:r w:rsidRPr="006C073C">
        <w:rPr>
          <w:rFonts w:eastAsia="楷体_GB2312" w:hint="eastAsia"/>
          <w:color w:val="000000"/>
          <w:sz w:val="32"/>
          <w:szCs w:val="22"/>
        </w:rPr>
        <w:t>年</w:t>
      </w:r>
      <w:r w:rsidRPr="006C073C">
        <w:rPr>
          <w:rFonts w:eastAsia="楷体_GB2312" w:hint="eastAsia"/>
          <w:color w:val="000000"/>
          <w:sz w:val="32"/>
          <w:szCs w:val="22"/>
        </w:rPr>
        <w:t>X</w:t>
      </w:r>
      <w:r w:rsidRPr="006C073C">
        <w:rPr>
          <w:rFonts w:eastAsia="楷体_GB2312" w:hint="eastAsia"/>
          <w:color w:val="000000"/>
          <w:sz w:val="32"/>
          <w:szCs w:val="22"/>
        </w:rPr>
        <w:t>月</w:t>
      </w:r>
    </w:p>
    <w:p w14:paraId="484C614A" w14:textId="77777777" w:rsidR="006F5575" w:rsidRPr="006C073C" w:rsidRDefault="006F5575" w:rsidP="006F5575">
      <w:pPr>
        <w:widowControl/>
        <w:jc w:val="left"/>
        <w:rPr>
          <w:rFonts w:eastAsia="方正小标宋简体"/>
          <w:b/>
          <w:color w:val="000000"/>
          <w:sz w:val="44"/>
          <w:szCs w:val="22"/>
        </w:rPr>
      </w:pPr>
    </w:p>
    <w:p w14:paraId="353D3DC2" w14:textId="77777777" w:rsidR="006F5575" w:rsidRPr="006C073C" w:rsidRDefault="006F5575" w:rsidP="006F5575">
      <w:pPr>
        <w:widowControl/>
        <w:jc w:val="center"/>
        <w:rPr>
          <w:rFonts w:eastAsia="方正小标宋简体"/>
          <w:b/>
          <w:color w:val="000000"/>
          <w:sz w:val="44"/>
          <w:szCs w:val="22"/>
        </w:rPr>
      </w:pPr>
      <w:r w:rsidRPr="006C073C">
        <w:rPr>
          <w:rFonts w:eastAsia="方正小标宋简体" w:hint="eastAsia"/>
          <w:color w:val="000000"/>
          <w:sz w:val="44"/>
          <w:szCs w:val="22"/>
        </w:rPr>
        <w:br w:type="page"/>
      </w:r>
      <w:r w:rsidRPr="006C073C">
        <w:rPr>
          <w:rFonts w:eastAsia="方正小标宋简体" w:hint="eastAsia"/>
          <w:color w:val="000000"/>
          <w:sz w:val="44"/>
          <w:szCs w:val="22"/>
        </w:rPr>
        <w:lastRenderedPageBreak/>
        <w:t>填写说明</w:t>
      </w:r>
    </w:p>
    <w:p w14:paraId="09770835" w14:textId="77777777" w:rsidR="006F5575" w:rsidRPr="006C073C" w:rsidRDefault="006F5575" w:rsidP="006F5575">
      <w:pPr>
        <w:widowControl/>
        <w:ind w:firstLineChars="200" w:firstLine="643"/>
        <w:jc w:val="left"/>
        <w:rPr>
          <w:rFonts w:eastAsia="仿宋_GB2312"/>
          <w:b/>
          <w:color w:val="000000"/>
          <w:sz w:val="32"/>
          <w:szCs w:val="22"/>
        </w:rPr>
      </w:pPr>
    </w:p>
    <w:p w14:paraId="36828CBB" w14:textId="77777777" w:rsidR="006F5575" w:rsidRPr="006C073C" w:rsidRDefault="006F5575" w:rsidP="006F5575">
      <w:pPr>
        <w:widowControl/>
        <w:ind w:firstLineChars="200" w:firstLine="640"/>
        <w:jc w:val="left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1</w:t>
      </w:r>
      <w:r w:rsidRPr="006C073C">
        <w:rPr>
          <w:rFonts w:eastAsia="仿宋_GB2312" w:hint="eastAsia"/>
          <w:sz w:val="32"/>
          <w:szCs w:val="22"/>
        </w:rPr>
        <w:t>、申报企业应认真阅读《石油和化工行业能效“领跑者”制度实施办法》，按照有关要求如实编写申请报告，并提供必要的证明材料。</w:t>
      </w:r>
    </w:p>
    <w:p w14:paraId="495DB39B" w14:textId="77777777" w:rsidR="006F5575" w:rsidRPr="006C073C" w:rsidRDefault="006F5575" w:rsidP="006F5575">
      <w:pPr>
        <w:widowControl/>
        <w:ind w:firstLineChars="200" w:firstLine="640"/>
        <w:jc w:val="left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2</w:t>
      </w:r>
      <w:r w:rsidRPr="006C073C">
        <w:rPr>
          <w:rFonts w:eastAsia="仿宋_GB2312" w:hint="eastAsia"/>
          <w:sz w:val="32"/>
          <w:szCs w:val="22"/>
        </w:rPr>
        <w:t>、申请报告包含但不限于下列内容：</w:t>
      </w:r>
    </w:p>
    <w:p w14:paraId="2AC01AB3" w14:textId="77777777" w:rsidR="006F5575" w:rsidRPr="006C073C" w:rsidRDefault="006F5575" w:rsidP="006F5575">
      <w:pPr>
        <w:widowControl/>
        <w:ind w:firstLineChars="200" w:firstLine="640"/>
        <w:jc w:val="left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（</w:t>
      </w:r>
      <w:r w:rsidRPr="006C073C">
        <w:rPr>
          <w:rFonts w:eastAsia="仿宋_GB2312" w:hint="eastAsia"/>
          <w:sz w:val="32"/>
          <w:szCs w:val="22"/>
        </w:rPr>
        <w:t>1</w:t>
      </w:r>
      <w:r w:rsidRPr="006C073C">
        <w:rPr>
          <w:rFonts w:eastAsia="仿宋_GB2312" w:hint="eastAsia"/>
          <w:sz w:val="32"/>
          <w:szCs w:val="22"/>
        </w:rPr>
        <w:t>）企业基本信息表</w:t>
      </w:r>
    </w:p>
    <w:p w14:paraId="26CD1341" w14:textId="77777777" w:rsidR="006F5575" w:rsidRPr="006C073C" w:rsidRDefault="006F5575" w:rsidP="006F5575">
      <w:pPr>
        <w:widowControl/>
        <w:ind w:firstLineChars="200" w:firstLine="640"/>
        <w:jc w:val="left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（</w:t>
      </w:r>
      <w:r w:rsidRPr="006C073C">
        <w:rPr>
          <w:rFonts w:eastAsia="仿宋_GB2312" w:hint="eastAsia"/>
          <w:sz w:val="32"/>
          <w:szCs w:val="22"/>
        </w:rPr>
        <w:t>2</w:t>
      </w:r>
      <w:r w:rsidRPr="006C073C">
        <w:rPr>
          <w:rFonts w:eastAsia="仿宋_GB2312" w:hint="eastAsia"/>
          <w:sz w:val="32"/>
          <w:szCs w:val="22"/>
        </w:rPr>
        <w:t>）填写对应行业能源使用情况详表：（附表）</w:t>
      </w:r>
    </w:p>
    <w:p w14:paraId="2468705E" w14:textId="77777777" w:rsidR="006F5575" w:rsidRPr="006C073C" w:rsidRDefault="006F5575" w:rsidP="006F5575">
      <w:pPr>
        <w:widowControl/>
        <w:ind w:firstLineChars="200" w:firstLine="640"/>
        <w:jc w:val="left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（</w:t>
      </w:r>
      <w:r w:rsidRPr="006C073C">
        <w:rPr>
          <w:rFonts w:eastAsia="仿宋_GB2312" w:hint="eastAsia"/>
          <w:sz w:val="32"/>
          <w:szCs w:val="22"/>
        </w:rPr>
        <w:t>3</w:t>
      </w:r>
      <w:r w:rsidRPr="006C073C">
        <w:rPr>
          <w:rFonts w:eastAsia="仿宋_GB2312" w:hint="eastAsia"/>
          <w:sz w:val="32"/>
          <w:szCs w:val="22"/>
        </w:rPr>
        <w:t>）企业能效分析报告</w:t>
      </w:r>
    </w:p>
    <w:p w14:paraId="55AB9220" w14:textId="77777777" w:rsidR="006F5575" w:rsidRPr="006C073C" w:rsidRDefault="006F5575" w:rsidP="006F5575">
      <w:pPr>
        <w:widowControl/>
        <w:ind w:firstLineChars="200" w:firstLine="640"/>
        <w:jc w:val="left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3</w:t>
      </w:r>
      <w:r w:rsidRPr="006C073C">
        <w:rPr>
          <w:rFonts w:eastAsia="仿宋_GB2312" w:hint="eastAsia"/>
          <w:sz w:val="32"/>
          <w:szCs w:val="22"/>
        </w:rPr>
        <w:t>、以上材料需按顺序编排，并在相应位置加盖公章。</w:t>
      </w:r>
    </w:p>
    <w:p w14:paraId="3211B682" w14:textId="77777777" w:rsidR="006F5575" w:rsidRPr="006C073C" w:rsidRDefault="006F5575" w:rsidP="006F5575">
      <w:pPr>
        <w:widowControl/>
        <w:ind w:firstLineChars="200" w:firstLine="643"/>
        <w:jc w:val="left"/>
        <w:rPr>
          <w:rFonts w:eastAsia="仿宋_GB2312"/>
          <w:b/>
          <w:color w:val="000000"/>
          <w:sz w:val="32"/>
          <w:szCs w:val="22"/>
        </w:rPr>
      </w:pPr>
    </w:p>
    <w:p w14:paraId="6C936DBE" w14:textId="77777777" w:rsidR="006F5575" w:rsidRPr="006C073C" w:rsidRDefault="006F5575" w:rsidP="006F5575">
      <w:pPr>
        <w:widowControl/>
        <w:jc w:val="center"/>
        <w:outlineLvl w:val="0"/>
        <w:rPr>
          <w:rFonts w:eastAsia="仿宋"/>
          <w:color w:val="000000"/>
          <w:sz w:val="36"/>
          <w:szCs w:val="22"/>
        </w:rPr>
      </w:pPr>
      <w:r w:rsidRPr="006C073C">
        <w:rPr>
          <w:rFonts w:eastAsia="仿宋" w:hint="eastAsia"/>
          <w:color w:val="000000"/>
          <w:sz w:val="36"/>
          <w:szCs w:val="22"/>
        </w:rPr>
        <w:br w:type="page"/>
      </w:r>
      <w:r w:rsidRPr="006C073C">
        <w:rPr>
          <w:rFonts w:eastAsia="仿宋" w:hint="eastAsia"/>
          <w:color w:val="000000"/>
          <w:sz w:val="36"/>
          <w:szCs w:val="22"/>
        </w:rPr>
        <w:lastRenderedPageBreak/>
        <w:t>企业基本信息表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843"/>
        <w:gridCol w:w="256"/>
        <w:gridCol w:w="2230"/>
        <w:gridCol w:w="2342"/>
      </w:tblGrid>
      <w:tr w:rsidR="006F5575" w:rsidRPr="006C073C" w14:paraId="0AB51410" w14:textId="77777777" w:rsidTr="006A1C45">
        <w:trPr>
          <w:trHeight w:val="394"/>
          <w:jc w:val="center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E07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一、企业基本信息</w:t>
            </w:r>
          </w:p>
        </w:tc>
      </w:tr>
      <w:tr w:rsidR="006F5575" w:rsidRPr="006C073C" w14:paraId="0E22237B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647B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企业名称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524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589D9A19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183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组织机构代码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18A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188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邮编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534E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6FF35B06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84DA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详细地址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BE2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75E7BFEF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F1C9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888E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5F0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法人代表联系电话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6D3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7135B504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385F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联系部门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AC9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6EE7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4D64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3A6D6DAB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436E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98DF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88B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传真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8BEB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453FA321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4E9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F5AE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CF2F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FAE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6C1C3595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F651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企业类型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64A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内资（</w:t>
            </w:r>
            <w:r w:rsidRPr="006C073C">
              <w:rPr>
                <w:rFonts w:eastAsia="仿宋_GB2312" w:hint="eastAsia"/>
                <w:color w:val="000000"/>
                <w:szCs w:val="22"/>
              </w:rPr>
              <w:t>□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国有</w:t>
            </w:r>
            <w:r w:rsidRPr="006C073C">
              <w:rPr>
                <w:rFonts w:eastAsia="仿宋_GB2312" w:hint="eastAsia"/>
                <w:color w:val="000000"/>
                <w:szCs w:val="22"/>
              </w:rPr>
              <w:t>□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集体</w:t>
            </w:r>
            <w:r w:rsidRPr="006C073C">
              <w:rPr>
                <w:rFonts w:eastAsia="仿宋_GB2312" w:hint="eastAsia"/>
                <w:color w:val="000000"/>
                <w:szCs w:val="22"/>
              </w:rPr>
              <w:t>□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民营）</w:t>
            </w:r>
            <w:r w:rsidRPr="006C073C">
              <w:rPr>
                <w:rFonts w:eastAsia="仿宋_GB2312" w:hint="eastAsia"/>
                <w:color w:val="000000"/>
                <w:szCs w:val="22"/>
              </w:rPr>
              <w:t>□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中外合资</w:t>
            </w:r>
            <w:r w:rsidRPr="006C073C">
              <w:rPr>
                <w:rFonts w:eastAsia="仿宋_GB2312" w:hint="eastAsia"/>
                <w:color w:val="000000"/>
                <w:szCs w:val="22"/>
              </w:rPr>
              <w:t>□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港澳台</w:t>
            </w:r>
            <w:r w:rsidRPr="006C073C">
              <w:rPr>
                <w:rFonts w:eastAsia="仿宋_GB2312" w:hint="eastAsia"/>
                <w:color w:val="000000"/>
                <w:szCs w:val="22"/>
              </w:rPr>
              <w:t>□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外商独资</w:t>
            </w:r>
          </w:p>
        </w:tc>
      </w:tr>
      <w:tr w:rsidR="006F5575" w:rsidRPr="006C073C" w14:paraId="48917DC4" w14:textId="77777777" w:rsidTr="006A1C45">
        <w:trPr>
          <w:trHeight w:val="39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97E2" w14:textId="77777777" w:rsidR="006F5575" w:rsidRPr="006C073C" w:rsidRDefault="006F5575" w:rsidP="006A1C4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企业产品名称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B3A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63EC56D7" w14:textId="77777777" w:rsidTr="006A1C45">
        <w:trPr>
          <w:trHeight w:val="394"/>
          <w:jc w:val="center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F0C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二、企业能效指标（统计范围和计算方法按照单位产品能源消耗限额国家标准执行）</w:t>
            </w:r>
          </w:p>
        </w:tc>
      </w:tr>
      <w:tr w:rsidR="006F5575" w:rsidRPr="006C073C" w14:paraId="6CFB5FEB" w14:textId="77777777" w:rsidTr="006A1C45">
        <w:trPr>
          <w:trHeight w:val="319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AE1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申报产品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5B4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040B9822" w14:textId="77777777" w:rsidTr="006A1C45">
        <w:trPr>
          <w:trHeight w:val="319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8EF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设计产能（请注明单位）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C54B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17CCF547" w14:textId="77777777" w:rsidTr="006A1C45">
        <w:trPr>
          <w:trHeight w:val="247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837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上一年度产量（请注明单位）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21BC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  <w:u w:val="single"/>
              </w:rPr>
            </w:pPr>
          </w:p>
        </w:tc>
      </w:tr>
      <w:tr w:rsidR="006F5575" w:rsidRPr="006C073C" w14:paraId="4F54ADC5" w14:textId="77777777" w:rsidTr="006A1C45">
        <w:trPr>
          <w:trHeight w:val="357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5F50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全年总能耗（万吨标煤）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495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2494EA2A" w14:textId="77777777" w:rsidTr="006A1C45">
        <w:trPr>
          <w:trHeight w:val="405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5001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全年总电耗（万千瓦时）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6B8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684C3117" w14:textId="77777777" w:rsidTr="006A1C45">
        <w:trPr>
          <w:trHeight w:val="405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55F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绿色电力使用量（万千瓦时）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9EBB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3218D081" w14:textId="77777777" w:rsidTr="006A1C45">
        <w:trPr>
          <w:trHeight w:val="405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324C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绿色电力使用比例（绿色电力使用量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/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总电耗</w:t>
            </w:r>
            <w:r w:rsidRPr="006C073C">
              <w:rPr>
                <w:rFonts w:eastAsia="仿宋_GB2312"/>
                <w:color w:val="000000"/>
                <w:sz w:val="24"/>
                <w:szCs w:val="22"/>
              </w:rPr>
              <w:t>×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100%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，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%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984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29758E1A" w14:textId="77777777" w:rsidTr="006A1C45">
        <w:trPr>
          <w:trHeight w:val="405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D80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可再生能源使用量（</w:t>
            </w:r>
            <w:r w:rsidRPr="006C073C">
              <w:rPr>
                <w:rFonts w:eastAsia="仿宋_GB2312"/>
                <w:color w:val="000000"/>
                <w:sz w:val="24"/>
                <w:szCs w:val="22"/>
              </w:rPr>
              <w:t>万吨标煤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322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2C6C238D" w14:textId="77777777" w:rsidTr="006A1C45">
        <w:trPr>
          <w:trHeight w:val="405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19E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/>
                <w:color w:val="000000"/>
                <w:sz w:val="24"/>
                <w:szCs w:val="22"/>
              </w:rPr>
              <w:t>可再生能源使用比例（可再生能源使用量</w:t>
            </w:r>
            <w:r w:rsidRPr="006C073C">
              <w:rPr>
                <w:rFonts w:eastAsia="仿宋_GB2312"/>
                <w:color w:val="000000"/>
                <w:sz w:val="24"/>
                <w:szCs w:val="22"/>
              </w:rPr>
              <w:t>/</w:t>
            </w:r>
            <w:r w:rsidRPr="006C073C">
              <w:rPr>
                <w:rFonts w:eastAsia="仿宋_GB2312"/>
                <w:color w:val="000000"/>
                <w:sz w:val="24"/>
                <w:szCs w:val="22"/>
              </w:rPr>
              <w:t>工业企业综合能耗总量</w:t>
            </w:r>
            <w:r w:rsidRPr="006C073C">
              <w:rPr>
                <w:rFonts w:eastAsia="仿宋_GB2312"/>
                <w:color w:val="000000"/>
                <w:sz w:val="24"/>
                <w:szCs w:val="22"/>
              </w:rPr>
              <w:t>×100%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，</w:t>
            </w:r>
            <w:r w:rsidRPr="006C073C">
              <w:rPr>
                <w:rFonts w:eastAsia="仿宋_GB2312"/>
                <w:color w:val="000000"/>
                <w:sz w:val="24"/>
                <w:szCs w:val="22"/>
              </w:rPr>
              <w:t>%</w:t>
            </w:r>
            <w:r w:rsidRPr="006C073C">
              <w:rPr>
                <w:rFonts w:eastAsia="仿宋_GB2312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C988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3F3CB72C" w14:textId="77777777" w:rsidTr="006A1C45">
        <w:trPr>
          <w:trHeight w:val="299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9417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参照的行业强制性能耗限额标准名称及标准号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1537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6748033D" w14:textId="77777777" w:rsidTr="006A1C45">
        <w:trPr>
          <w:trHeight w:val="299"/>
          <w:jc w:val="center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E4CF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能耗限额标准准入值（请注明单位）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9A29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5E9B4853" w14:textId="77777777" w:rsidTr="006A1C45">
        <w:trPr>
          <w:trHeight w:val="394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2E06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近三年企业单位产品能耗指标（请注明单位）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77A" w14:textId="77777777" w:rsidR="006F5575" w:rsidRPr="006C073C" w:rsidRDefault="006F5575" w:rsidP="006A1C4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2021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315A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12FE2322" w14:textId="77777777" w:rsidTr="006A1C45">
        <w:trPr>
          <w:trHeight w:val="394"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7119" w14:textId="77777777" w:rsidR="006F5575" w:rsidRPr="006C073C" w:rsidRDefault="006F5575" w:rsidP="006A1C4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707F" w14:textId="77777777" w:rsidR="006F5575" w:rsidRPr="006C073C" w:rsidRDefault="006F5575" w:rsidP="006A1C4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2022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C9E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1584CE2B" w14:textId="77777777" w:rsidTr="006A1C45">
        <w:trPr>
          <w:trHeight w:val="394"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8A3" w14:textId="77777777" w:rsidR="006F5575" w:rsidRPr="006C073C" w:rsidRDefault="006F5575" w:rsidP="006A1C4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E247" w14:textId="77777777" w:rsidR="006F5575" w:rsidRPr="006C073C" w:rsidRDefault="006F5575" w:rsidP="006A1C4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2023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8833" w14:textId="77777777" w:rsidR="006F5575" w:rsidRPr="006C073C" w:rsidRDefault="006F5575" w:rsidP="006A1C45">
            <w:pPr>
              <w:spacing w:line="320" w:lineRule="exact"/>
              <w:jc w:val="lef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  <w:tr w:rsidR="006F5575" w:rsidRPr="006C073C" w14:paraId="7AE7DF6C" w14:textId="77777777" w:rsidTr="006A1C45">
        <w:trPr>
          <w:trHeight w:val="2573"/>
          <w:jc w:val="center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FF98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lastRenderedPageBreak/>
              <w:t>材料真实性承诺：</w:t>
            </w:r>
          </w:p>
          <w:p w14:paraId="6C8B37FE" w14:textId="77777777" w:rsidR="006F5575" w:rsidRPr="006C073C" w:rsidRDefault="006F5575" w:rsidP="006A1C45">
            <w:pPr>
              <w:spacing w:line="320" w:lineRule="exact"/>
              <w:ind w:firstLine="420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我单位郑重承诺：本次申报能效“领跑者”所提交的相关数据和信息均真实、有效。近三年内未发生重大安全、环境事故或产品质量违法行为，未被列入经营异常名录或严重失信主体名单。愿接受并积极配合监督抽查和核验。如有违反，愿承担由此产生的相应责任。</w:t>
            </w:r>
          </w:p>
          <w:p w14:paraId="33EFF9F2" w14:textId="77777777" w:rsidR="006F5575" w:rsidRPr="006C073C" w:rsidRDefault="006F5575" w:rsidP="006A1C45">
            <w:pPr>
              <w:spacing w:line="320" w:lineRule="exact"/>
              <w:ind w:firstLineChars="2000" w:firstLine="4800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单位负责人（签字）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:</w:t>
            </w:r>
          </w:p>
          <w:p w14:paraId="18547755" w14:textId="77777777" w:rsidR="006F5575" w:rsidRPr="006C073C" w:rsidRDefault="006F5575" w:rsidP="006A1C45">
            <w:pPr>
              <w:spacing w:line="320" w:lineRule="exact"/>
              <w:ind w:firstLineChars="2000" w:firstLine="4800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（申报单位公章）</w:t>
            </w:r>
          </w:p>
          <w:p w14:paraId="7B72B71D" w14:textId="77777777" w:rsidR="006F5575" w:rsidRPr="006C073C" w:rsidRDefault="006F5575" w:rsidP="006A1C45">
            <w:pPr>
              <w:spacing w:line="320" w:lineRule="exact"/>
              <w:ind w:right="480" w:firstLineChars="2150" w:firstLine="5160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 xml:space="preserve">  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月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 xml:space="preserve">  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日</w:t>
            </w:r>
          </w:p>
        </w:tc>
      </w:tr>
      <w:tr w:rsidR="006F5575" w:rsidRPr="006C073C" w14:paraId="1DD4420D" w14:textId="77777777" w:rsidTr="006A1C45">
        <w:trPr>
          <w:trHeight w:val="1972"/>
          <w:jc w:val="center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373C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推荐单位意见：</w:t>
            </w:r>
          </w:p>
          <w:p w14:paraId="5B1ABC28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  <w:p w14:paraId="2BB12FB0" w14:textId="77777777" w:rsidR="006F5575" w:rsidRPr="006C073C" w:rsidRDefault="006F5575" w:rsidP="006A1C45">
            <w:pPr>
              <w:spacing w:line="320" w:lineRule="exact"/>
              <w:ind w:firstLineChars="2000" w:firstLine="4819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  <w:p w14:paraId="477F2EA8" w14:textId="77777777" w:rsidR="006F5575" w:rsidRPr="006C073C" w:rsidRDefault="006F5575" w:rsidP="006A1C45">
            <w:pPr>
              <w:spacing w:line="320" w:lineRule="exact"/>
              <w:ind w:firstLineChars="2000" w:firstLine="4800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（推荐单位公章）</w:t>
            </w:r>
          </w:p>
          <w:p w14:paraId="752DB3F3" w14:textId="77777777" w:rsidR="006F5575" w:rsidRPr="006C073C" w:rsidRDefault="006F5575" w:rsidP="006A1C45">
            <w:pPr>
              <w:spacing w:line="320" w:lineRule="exact"/>
              <w:ind w:firstLine="420"/>
              <w:rPr>
                <w:rFonts w:eastAsia="仿宋_GB2312"/>
                <w:b/>
                <w:color w:val="000000"/>
                <w:sz w:val="24"/>
                <w:szCs w:val="22"/>
              </w:rPr>
            </w:pP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 xml:space="preserve">                                       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 xml:space="preserve">    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月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 xml:space="preserve">    </w:t>
            </w:r>
            <w:r w:rsidRPr="006C073C">
              <w:rPr>
                <w:rFonts w:eastAsia="仿宋_GB2312" w:hint="eastAsia"/>
                <w:color w:val="000000"/>
                <w:sz w:val="24"/>
                <w:szCs w:val="22"/>
              </w:rPr>
              <w:t>日</w:t>
            </w:r>
          </w:p>
          <w:p w14:paraId="755D7812" w14:textId="77777777" w:rsidR="006F5575" w:rsidRPr="006C073C" w:rsidRDefault="006F5575" w:rsidP="006A1C45">
            <w:pPr>
              <w:spacing w:line="320" w:lineRule="exact"/>
              <w:rPr>
                <w:rFonts w:eastAsia="仿宋_GB2312"/>
                <w:b/>
                <w:color w:val="000000"/>
                <w:sz w:val="24"/>
                <w:szCs w:val="22"/>
              </w:rPr>
            </w:pPr>
          </w:p>
        </w:tc>
      </w:tr>
    </w:tbl>
    <w:p w14:paraId="72F6BBC5" w14:textId="77777777" w:rsidR="006F5575" w:rsidRPr="006C073C" w:rsidRDefault="006F5575" w:rsidP="006F5575">
      <w:pPr>
        <w:widowControl/>
        <w:jc w:val="center"/>
        <w:outlineLvl w:val="0"/>
        <w:rPr>
          <w:rFonts w:eastAsia="黑体"/>
          <w:b/>
          <w:color w:val="000000"/>
          <w:szCs w:val="22"/>
        </w:rPr>
      </w:pPr>
      <w:r w:rsidRPr="006C073C">
        <w:rPr>
          <w:rFonts w:eastAsia="黑体" w:hint="eastAsia"/>
          <w:color w:val="000000"/>
          <w:szCs w:val="22"/>
        </w:rPr>
        <w:br w:type="page"/>
      </w:r>
      <w:r w:rsidRPr="006C073C">
        <w:rPr>
          <w:rFonts w:eastAsia="仿宋" w:hint="eastAsia"/>
          <w:color w:val="000000"/>
          <w:sz w:val="36"/>
          <w:szCs w:val="22"/>
        </w:rPr>
        <w:lastRenderedPageBreak/>
        <w:t>企业能效分析报告（格式）</w:t>
      </w:r>
    </w:p>
    <w:p w14:paraId="7E8E669B" w14:textId="77777777" w:rsidR="006F5575" w:rsidRPr="006C073C" w:rsidRDefault="006F5575" w:rsidP="006F5575">
      <w:pPr>
        <w:widowControl/>
        <w:ind w:firstLine="723"/>
        <w:jc w:val="left"/>
        <w:rPr>
          <w:b/>
          <w:sz w:val="20"/>
          <w:szCs w:val="22"/>
        </w:rPr>
      </w:pPr>
    </w:p>
    <w:p w14:paraId="380333D5" w14:textId="77777777" w:rsidR="006F5575" w:rsidRPr="006C073C" w:rsidRDefault="006F5575" w:rsidP="006F5575">
      <w:pPr>
        <w:ind w:firstLineChars="200" w:firstLine="640"/>
        <w:outlineLvl w:val="0"/>
        <w:rPr>
          <w:rFonts w:eastAsia="黑体"/>
          <w:b/>
          <w:color w:val="000000"/>
          <w:sz w:val="32"/>
          <w:szCs w:val="22"/>
        </w:rPr>
      </w:pPr>
      <w:r w:rsidRPr="006C073C">
        <w:rPr>
          <w:rFonts w:eastAsia="黑体" w:hint="eastAsia"/>
          <w:color w:val="000000"/>
          <w:sz w:val="32"/>
          <w:szCs w:val="22"/>
        </w:rPr>
        <w:t>一、基本情况</w:t>
      </w:r>
    </w:p>
    <w:p w14:paraId="6DE83F07" w14:textId="77777777" w:rsidR="006F5575" w:rsidRPr="006C073C" w:rsidRDefault="006F5575" w:rsidP="006F5575">
      <w:pPr>
        <w:ind w:firstLineChars="200" w:firstLine="640"/>
        <w:outlineLvl w:val="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（一）企业基本情况</w:t>
      </w:r>
    </w:p>
    <w:p w14:paraId="01C6E8C8" w14:textId="77777777" w:rsidR="006F5575" w:rsidRPr="006C073C" w:rsidRDefault="006F5575" w:rsidP="006F5575">
      <w:pPr>
        <w:ind w:firstLineChars="200" w:firstLine="640"/>
        <w:outlineLvl w:val="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（二）申请能效“领跑者”的相关生产情况（产能、产量、负荷率等）</w:t>
      </w:r>
    </w:p>
    <w:p w14:paraId="46DCF03C" w14:textId="77777777" w:rsidR="006F5575" w:rsidRPr="006C073C" w:rsidRDefault="006F5575" w:rsidP="006F5575">
      <w:pPr>
        <w:ind w:firstLineChars="200" w:firstLine="640"/>
        <w:outlineLvl w:val="0"/>
        <w:rPr>
          <w:rFonts w:eastAsia="黑体"/>
          <w:b/>
          <w:color w:val="000000"/>
          <w:sz w:val="32"/>
          <w:szCs w:val="22"/>
        </w:rPr>
      </w:pPr>
      <w:r w:rsidRPr="006C073C">
        <w:rPr>
          <w:rFonts w:eastAsia="黑体" w:hint="eastAsia"/>
          <w:color w:val="000000"/>
          <w:sz w:val="32"/>
          <w:szCs w:val="22"/>
        </w:rPr>
        <w:t>二、工艺及技术水平</w:t>
      </w:r>
    </w:p>
    <w:p w14:paraId="24F914C1" w14:textId="77777777" w:rsidR="006F5575" w:rsidRPr="006C073C" w:rsidRDefault="006F5575" w:rsidP="006F5575">
      <w:pPr>
        <w:ind w:firstLineChars="200" w:firstLine="640"/>
        <w:outlineLvl w:val="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（一）主要工艺流程</w:t>
      </w:r>
    </w:p>
    <w:p w14:paraId="029DEA43" w14:textId="77777777" w:rsidR="006F5575" w:rsidRPr="006C073C" w:rsidRDefault="006F5575" w:rsidP="006F5575">
      <w:pPr>
        <w:ind w:firstLineChars="200" w:firstLine="640"/>
        <w:outlineLvl w:val="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（二）主要用能装备规模及其技术水平</w:t>
      </w:r>
    </w:p>
    <w:p w14:paraId="7F30BE04" w14:textId="77777777" w:rsidR="006F5575" w:rsidRPr="006C073C" w:rsidRDefault="006F5575" w:rsidP="006F5575">
      <w:pPr>
        <w:ind w:firstLineChars="200" w:firstLine="640"/>
        <w:outlineLvl w:val="0"/>
        <w:rPr>
          <w:rFonts w:eastAsia="黑体"/>
          <w:b/>
          <w:color w:val="000000"/>
          <w:sz w:val="32"/>
          <w:szCs w:val="22"/>
        </w:rPr>
      </w:pPr>
      <w:r w:rsidRPr="006C073C">
        <w:rPr>
          <w:rFonts w:eastAsia="黑体" w:hint="eastAsia"/>
          <w:color w:val="000000"/>
          <w:sz w:val="32"/>
          <w:szCs w:val="22"/>
        </w:rPr>
        <w:t>三、能源消耗情况及能效指标</w:t>
      </w:r>
    </w:p>
    <w:p w14:paraId="0BF689B5" w14:textId="77777777" w:rsidR="006F5575" w:rsidRPr="006C073C" w:rsidRDefault="006F5575" w:rsidP="006F5575">
      <w:pPr>
        <w:ind w:firstLineChars="200" w:firstLine="640"/>
        <w:outlineLvl w:val="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（一）主要用能工序、用能装备的能源消耗情况</w:t>
      </w:r>
    </w:p>
    <w:p w14:paraId="0C0D9EAD" w14:textId="77777777" w:rsidR="006F5575" w:rsidRPr="006C073C" w:rsidRDefault="006F5575" w:rsidP="006F5575">
      <w:pPr>
        <w:ind w:firstLineChars="200" w:firstLine="640"/>
        <w:outlineLvl w:val="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（二）能源消费构成及消费量</w:t>
      </w:r>
    </w:p>
    <w:p w14:paraId="018D15FD" w14:textId="77777777" w:rsidR="006F5575" w:rsidRPr="006C073C" w:rsidRDefault="006F5575" w:rsidP="006F5575">
      <w:pPr>
        <w:ind w:firstLineChars="200" w:firstLine="640"/>
        <w:outlineLvl w:val="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（三）近三年单位产品能耗指标及计算明细</w:t>
      </w:r>
    </w:p>
    <w:p w14:paraId="1C9134CC" w14:textId="77777777" w:rsidR="006F5575" w:rsidRPr="006C073C" w:rsidRDefault="006F5575" w:rsidP="006F5575">
      <w:pPr>
        <w:ind w:firstLineChars="200" w:firstLine="640"/>
        <w:outlineLvl w:val="0"/>
        <w:rPr>
          <w:rFonts w:eastAsia="黑体"/>
          <w:b/>
          <w:color w:val="000000"/>
          <w:sz w:val="32"/>
          <w:szCs w:val="22"/>
        </w:rPr>
      </w:pPr>
      <w:r w:rsidRPr="006C073C">
        <w:rPr>
          <w:rFonts w:eastAsia="黑体" w:hint="eastAsia"/>
          <w:color w:val="000000"/>
          <w:sz w:val="32"/>
          <w:szCs w:val="22"/>
        </w:rPr>
        <w:t>四、能效提升经验</w:t>
      </w:r>
    </w:p>
    <w:p w14:paraId="09A33E32" w14:textId="77777777" w:rsidR="006F5575" w:rsidRPr="006C073C" w:rsidRDefault="006F5575" w:rsidP="006F5575">
      <w:pPr>
        <w:ind w:firstLineChars="200" w:firstLine="64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（一）企业节能管理经验。介绍企业开展能源管理体系建设、能源绩效考核机制、节能诊断等相关工作情况。</w:t>
      </w:r>
    </w:p>
    <w:p w14:paraId="5695B91A" w14:textId="77777777" w:rsidR="006F5575" w:rsidRPr="006C073C" w:rsidRDefault="006F5575" w:rsidP="006F5575">
      <w:pPr>
        <w:ind w:firstLineChars="200" w:firstLine="64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（二）企业节能技术改造经验。介绍企业应用的先进节能技术、装备和产品，采取的优化运行、优化原料燃料结构、开展余热余压回收利用等方面的节能措施。</w:t>
      </w:r>
    </w:p>
    <w:p w14:paraId="48EAEDBA" w14:textId="77777777" w:rsidR="006F5575" w:rsidRPr="006C073C" w:rsidRDefault="006F5575" w:rsidP="006F5575">
      <w:pPr>
        <w:ind w:firstLineChars="200" w:firstLine="64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t>（三）重大节能工程经验。介绍企业实施的重大节能技术改造工程及取得的效果。提升绿色电力使用比例情况及成效。</w:t>
      </w:r>
    </w:p>
    <w:p w14:paraId="77AEE178" w14:textId="77777777" w:rsidR="006F5575" w:rsidRPr="006C073C" w:rsidRDefault="006F5575" w:rsidP="006F5575">
      <w:pPr>
        <w:ind w:firstLineChars="200" w:firstLine="640"/>
        <w:rPr>
          <w:rFonts w:eastAsia="黑体"/>
          <w:b/>
          <w:color w:val="000000"/>
          <w:sz w:val="32"/>
          <w:szCs w:val="22"/>
        </w:rPr>
      </w:pPr>
      <w:r w:rsidRPr="006C073C">
        <w:rPr>
          <w:rFonts w:eastAsia="黑体" w:hint="eastAsia"/>
          <w:color w:val="000000"/>
          <w:sz w:val="32"/>
          <w:szCs w:val="22"/>
        </w:rPr>
        <w:t>五、证明材料</w:t>
      </w:r>
    </w:p>
    <w:p w14:paraId="0B0C9DD3" w14:textId="77777777" w:rsidR="006F5575" w:rsidRPr="006C073C" w:rsidRDefault="006F5575" w:rsidP="006F5575">
      <w:pPr>
        <w:ind w:firstLineChars="200" w:firstLine="640"/>
        <w:rPr>
          <w:rFonts w:eastAsia="仿宋_GB2312"/>
          <w:b/>
          <w:color w:val="000000"/>
          <w:sz w:val="32"/>
          <w:szCs w:val="22"/>
        </w:rPr>
      </w:pPr>
      <w:r w:rsidRPr="006C073C">
        <w:rPr>
          <w:rFonts w:eastAsia="仿宋_GB2312" w:hint="eastAsia"/>
          <w:color w:val="000000"/>
          <w:sz w:val="32"/>
          <w:szCs w:val="22"/>
        </w:rPr>
        <w:lastRenderedPageBreak/>
        <w:t>此部分包括但不限于以下材料：</w:t>
      </w:r>
    </w:p>
    <w:p w14:paraId="7E0F6A69" w14:textId="77777777" w:rsidR="006F5575" w:rsidRPr="006C073C" w:rsidRDefault="006F5575" w:rsidP="006F5575">
      <w:pPr>
        <w:numPr>
          <w:ilvl w:val="0"/>
          <w:numId w:val="4"/>
        </w:numPr>
        <w:ind w:firstLineChars="200" w:firstLine="640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企业营业执照复印件；</w:t>
      </w:r>
    </w:p>
    <w:p w14:paraId="30723847" w14:textId="77777777" w:rsidR="006F5575" w:rsidRPr="006C073C" w:rsidRDefault="006F5575" w:rsidP="006F5575">
      <w:pPr>
        <w:numPr>
          <w:ilvl w:val="0"/>
          <w:numId w:val="4"/>
        </w:numPr>
        <w:ind w:firstLineChars="200" w:firstLine="640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企业建立了能源管理体系或具备能源管理体系相关要素（提供认证证书或具备能源管理体系相关要素的证明材料，主要包括：能源管理制度、能源管理机构、节能目标、能效指标，能源统计、节能管理，节能技术措施、节能绩效考核等）。</w:t>
      </w:r>
    </w:p>
    <w:p w14:paraId="28E5D8A1" w14:textId="77777777" w:rsidR="006F5575" w:rsidRPr="006C073C" w:rsidRDefault="006F5575" w:rsidP="006F5575">
      <w:pPr>
        <w:ind w:firstLineChars="200" w:firstLine="640"/>
        <w:rPr>
          <w:rFonts w:eastAsia="仿宋_GB2312"/>
          <w:b/>
          <w:sz w:val="32"/>
          <w:szCs w:val="22"/>
        </w:rPr>
      </w:pPr>
      <w:r w:rsidRPr="006C073C">
        <w:rPr>
          <w:rFonts w:eastAsia="仿宋_GB2312" w:hint="eastAsia"/>
          <w:sz w:val="32"/>
          <w:szCs w:val="22"/>
        </w:rPr>
        <w:t>3.</w:t>
      </w:r>
      <w:r w:rsidRPr="006C073C">
        <w:rPr>
          <w:rFonts w:eastAsia="仿宋_GB2312" w:hint="eastAsia"/>
          <w:sz w:val="32"/>
          <w:szCs w:val="22"/>
        </w:rPr>
        <w:t>企业上一年度能源消费情况相关证明材料（能源消费总量、申报产品能源消费占比及分摊，全厂能量平衡图表、其他材料如开展或接受的节能监察、能源审计、节能监测、能效测试等相关材料）；</w:t>
      </w:r>
    </w:p>
    <w:p w14:paraId="14B4745A" w14:textId="77777777" w:rsidR="006F5575" w:rsidRPr="006C073C" w:rsidRDefault="006F5575" w:rsidP="006F5575">
      <w:pPr>
        <w:ind w:left="640"/>
        <w:rPr>
          <w:rFonts w:eastAsia="仿宋"/>
          <w:b/>
          <w:color w:val="000000"/>
          <w:sz w:val="32"/>
          <w:szCs w:val="32"/>
        </w:rPr>
      </w:pPr>
      <w:r w:rsidRPr="006C073C">
        <w:rPr>
          <w:rFonts w:eastAsia="仿宋_GB2312" w:hint="eastAsia"/>
          <w:sz w:val="32"/>
        </w:rPr>
        <w:br w:type="page"/>
      </w:r>
      <w:r w:rsidRPr="006C073C">
        <w:rPr>
          <w:rFonts w:eastAsia="仿宋_GB2312" w:hint="eastAsia"/>
          <w:sz w:val="32"/>
        </w:rPr>
        <w:lastRenderedPageBreak/>
        <w:t>4.</w:t>
      </w:r>
      <w:r w:rsidRPr="006C073C">
        <w:rPr>
          <w:rFonts w:eastAsia="仿宋_GB2312" w:hint="eastAsia"/>
          <w:sz w:val="32"/>
          <w:szCs w:val="32"/>
        </w:rPr>
        <w:t>附表</w:t>
      </w:r>
    </w:p>
    <w:p w14:paraId="69E06EB2" w14:textId="77777777" w:rsidR="006F5575" w:rsidRPr="006C073C" w:rsidRDefault="006F5575" w:rsidP="006F5575">
      <w:pPr>
        <w:tabs>
          <w:tab w:val="left" w:pos="4962"/>
        </w:tabs>
        <w:jc w:val="center"/>
        <w:rPr>
          <w:rFonts w:eastAsia="仿宋_GB2312"/>
          <w:sz w:val="36"/>
          <w:szCs w:val="22"/>
        </w:rPr>
      </w:pPr>
      <w:r w:rsidRPr="006C073C">
        <w:rPr>
          <w:rFonts w:eastAsia="仿宋_GB2312" w:hint="eastAsia"/>
          <w:sz w:val="36"/>
          <w:szCs w:val="22"/>
        </w:rPr>
        <w:t>能源使用情况详表</w:t>
      </w:r>
    </w:p>
    <w:p w14:paraId="62037FE0" w14:textId="77777777" w:rsidR="006F5575" w:rsidRPr="006C073C" w:rsidRDefault="006F5575" w:rsidP="006F5575">
      <w:pPr>
        <w:jc w:val="center"/>
        <w:rPr>
          <w:rFonts w:eastAsia="仿宋"/>
          <w:b/>
          <w:sz w:val="28"/>
          <w:szCs w:val="28"/>
        </w:rPr>
      </w:pPr>
      <w:r w:rsidRPr="006C073C">
        <w:rPr>
          <w:rFonts w:eastAsia="仿宋" w:hint="eastAsia"/>
          <w:sz w:val="28"/>
          <w:szCs w:val="28"/>
        </w:rPr>
        <w:t>表</w:t>
      </w:r>
      <w:r w:rsidRPr="006C073C">
        <w:rPr>
          <w:rFonts w:eastAsia="仿宋" w:hint="eastAsia"/>
          <w:sz w:val="28"/>
          <w:szCs w:val="28"/>
        </w:rPr>
        <w:t>1</w:t>
      </w:r>
      <w:r w:rsidRPr="006C073C">
        <w:rPr>
          <w:rFonts w:eastAsia="仿宋" w:hint="eastAsia"/>
          <w:sz w:val="28"/>
          <w:szCs w:val="28"/>
        </w:rPr>
        <w:t>企业主要生产线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 w:rsidR="006F5575" w:rsidRPr="006C073C" w14:paraId="33764E75" w14:textId="77777777" w:rsidTr="006A1C45">
        <w:trPr>
          <w:trHeight w:val="301"/>
        </w:trPr>
        <w:tc>
          <w:tcPr>
            <w:tcW w:w="733" w:type="dxa"/>
            <w:vAlign w:val="center"/>
          </w:tcPr>
          <w:p w14:paraId="3B4D8CB7" w14:textId="77777777" w:rsidR="006F5575" w:rsidRPr="006C073C" w:rsidRDefault="006F5575" w:rsidP="006A1C45">
            <w:pPr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序号</w:t>
            </w:r>
          </w:p>
        </w:tc>
        <w:tc>
          <w:tcPr>
            <w:tcW w:w="1775" w:type="dxa"/>
            <w:vAlign w:val="center"/>
          </w:tcPr>
          <w:p w14:paraId="291C283E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装置名称</w:t>
            </w:r>
          </w:p>
        </w:tc>
        <w:tc>
          <w:tcPr>
            <w:tcW w:w="763" w:type="dxa"/>
            <w:vAlign w:val="center"/>
          </w:tcPr>
          <w:p w14:paraId="38408B3F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规模</w:t>
            </w:r>
          </w:p>
        </w:tc>
        <w:tc>
          <w:tcPr>
            <w:tcW w:w="1016" w:type="dxa"/>
            <w:vAlign w:val="center"/>
          </w:tcPr>
          <w:p w14:paraId="1F2AB69F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年设计产能（万吨）</w:t>
            </w:r>
          </w:p>
        </w:tc>
        <w:tc>
          <w:tcPr>
            <w:tcW w:w="1271" w:type="dxa"/>
            <w:vAlign w:val="center"/>
          </w:tcPr>
          <w:p w14:paraId="44ACB738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上一年度产量（万吨）</w:t>
            </w:r>
          </w:p>
        </w:tc>
        <w:tc>
          <w:tcPr>
            <w:tcW w:w="1647" w:type="dxa"/>
          </w:tcPr>
          <w:p w14:paraId="30FDC7CC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吨产品综合能耗（千克标准</w:t>
            </w:r>
            <w:r>
              <w:rPr>
                <w:rFonts w:eastAsia="仿宋" w:hint="eastAsia"/>
                <w:b/>
                <w:szCs w:val="21"/>
              </w:rPr>
              <w:t>煤</w:t>
            </w:r>
            <w:r w:rsidRPr="006C073C">
              <w:rPr>
                <w:rFonts w:eastAsia="仿宋" w:hint="eastAsia"/>
                <w:szCs w:val="21"/>
              </w:rPr>
              <w:t>）</w:t>
            </w:r>
          </w:p>
        </w:tc>
        <w:tc>
          <w:tcPr>
            <w:tcW w:w="1409" w:type="dxa"/>
          </w:tcPr>
          <w:p w14:paraId="12E69888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吨产品用电量（千瓦时）</w:t>
            </w:r>
          </w:p>
        </w:tc>
      </w:tr>
      <w:tr w:rsidR="006F5575" w:rsidRPr="006C073C" w14:paraId="34866821" w14:textId="77777777" w:rsidTr="006A1C45">
        <w:trPr>
          <w:trHeight w:val="301"/>
        </w:trPr>
        <w:tc>
          <w:tcPr>
            <w:tcW w:w="733" w:type="dxa"/>
            <w:vAlign w:val="center"/>
          </w:tcPr>
          <w:p w14:paraId="5CACA90E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1775" w:type="dxa"/>
            <w:vAlign w:val="center"/>
          </w:tcPr>
          <w:p w14:paraId="66DE7405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7F15E045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549ABF5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76569743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47" w:type="dxa"/>
          </w:tcPr>
          <w:p w14:paraId="72F5ED8F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09" w:type="dxa"/>
          </w:tcPr>
          <w:p w14:paraId="5FA7697A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14E510B1" w14:textId="77777777" w:rsidTr="006A1C45">
        <w:trPr>
          <w:trHeight w:val="301"/>
        </w:trPr>
        <w:tc>
          <w:tcPr>
            <w:tcW w:w="733" w:type="dxa"/>
            <w:vAlign w:val="center"/>
          </w:tcPr>
          <w:p w14:paraId="235588AA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1775" w:type="dxa"/>
            <w:vAlign w:val="center"/>
          </w:tcPr>
          <w:p w14:paraId="2368B0F6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259809F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EA81087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08EF0CC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47" w:type="dxa"/>
          </w:tcPr>
          <w:p w14:paraId="16B8A637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09" w:type="dxa"/>
          </w:tcPr>
          <w:p w14:paraId="44CD593B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32258C59" w14:textId="77777777" w:rsidTr="006A1C45">
        <w:trPr>
          <w:trHeight w:val="301"/>
        </w:trPr>
        <w:tc>
          <w:tcPr>
            <w:tcW w:w="733" w:type="dxa"/>
            <w:vAlign w:val="center"/>
          </w:tcPr>
          <w:p w14:paraId="32BE0B20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…</w:t>
            </w:r>
          </w:p>
        </w:tc>
        <w:tc>
          <w:tcPr>
            <w:tcW w:w="1775" w:type="dxa"/>
            <w:vAlign w:val="center"/>
          </w:tcPr>
          <w:p w14:paraId="3FBDA6A3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69AE9726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69E98822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3F187FCE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47" w:type="dxa"/>
          </w:tcPr>
          <w:p w14:paraId="29EBDA8D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09" w:type="dxa"/>
          </w:tcPr>
          <w:p w14:paraId="582C2F75" w14:textId="77777777" w:rsidR="006F5575" w:rsidRPr="006C073C" w:rsidRDefault="006F5575" w:rsidP="006A1C4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</w:tbl>
    <w:p w14:paraId="6585FAF0" w14:textId="77777777" w:rsidR="006F5575" w:rsidRPr="006C073C" w:rsidRDefault="006F5575" w:rsidP="006F5575">
      <w:pPr>
        <w:jc w:val="center"/>
        <w:rPr>
          <w:rFonts w:eastAsia="仿宋"/>
          <w:b/>
          <w:sz w:val="28"/>
          <w:szCs w:val="28"/>
        </w:rPr>
      </w:pPr>
    </w:p>
    <w:p w14:paraId="5FF8A366" w14:textId="77777777" w:rsidR="006F5575" w:rsidRPr="006C073C" w:rsidRDefault="006F5575" w:rsidP="006F5575">
      <w:pPr>
        <w:jc w:val="center"/>
        <w:rPr>
          <w:rFonts w:eastAsia="仿宋"/>
          <w:b/>
          <w:sz w:val="28"/>
          <w:szCs w:val="28"/>
        </w:rPr>
      </w:pPr>
      <w:r w:rsidRPr="006C073C">
        <w:rPr>
          <w:rFonts w:eastAsia="仿宋" w:hint="eastAsia"/>
          <w:sz w:val="28"/>
          <w:szCs w:val="28"/>
        </w:rPr>
        <w:t>表</w:t>
      </w:r>
      <w:r w:rsidRPr="006C073C">
        <w:rPr>
          <w:rFonts w:eastAsia="仿宋" w:hint="eastAsia"/>
          <w:sz w:val="28"/>
          <w:szCs w:val="28"/>
        </w:rPr>
        <w:t>2</w:t>
      </w:r>
      <w:r w:rsidRPr="006C073C">
        <w:rPr>
          <w:rFonts w:eastAsia="仿宋" w:hint="eastAsia"/>
          <w:sz w:val="28"/>
          <w:szCs w:val="28"/>
        </w:rPr>
        <w:t>主要节能项目情况表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805"/>
        <w:gridCol w:w="1276"/>
        <w:gridCol w:w="1134"/>
        <w:gridCol w:w="1445"/>
      </w:tblGrid>
      <w:tr w:rsidR="006F5575" w:rsidRPr="006C073C" w14:paraId="0D731699" w14:textId="77777777" w:rsidTr="006A1C45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7491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9D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3C0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6D4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总投资（万元）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50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节能效果</w:t>
            </w:r>
          </w:p>
          <w:p w14:paraId="3D9B64B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（吨标准煤</w:t>
            </w:r>
            <w:r w:rsidRPr="006C073C">
              <w:rPr>
                <w:rFonts w:eastAsia="仿宋" w:hint="eastAsia"/>
                <w:szCs w:val="28"/>
              </w:rPr>
              <w:t>/</w:t>
            </w:r>
            <w:r w:rsidRPr="006C073C">
              <w:rPr>
                <w:rFonts w:eastAsia="仿宋" w:hint="eastAsia"/>
                <w:szCs w:val="28"/>
              </w:rPr>
              <w:t>年）</w:t>
            </w:r>
          </w:p>
        </w:tc>
      </w:tr>
      <w:tr w:rsidR="006F5575" w:rsidRPr="006C073C" w14:paraId="359A2AB8" w14:textId="77777777" w:rsidTr="006A1C45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0D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579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8ABD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4EF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56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7916D5E9" w14:textId="77777777" w:rsidTr="006A1C45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A55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16A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330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138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955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51930EBC" w14:textId="77777777" w:rsidTr="006A1C45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4B8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161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7A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47D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C659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</w:tbl>
    <w:p w14:paraId="11A92A4D" w14:textId="77777777" w:rsidR="006F5575" w:rsidRPr="006C073C" w:rsidRDefault="006F5575" w:rsidP="006F5575">
      <w:pPr>
        <w:jc w:val="center"/>
        <w:rPr>
          <w:rFonts w:eastAsia="仿宋"/>
          <w:b/>
          <w:sz w:val="28"/>
          <w:szCs w:val="28"/>
        </w:rPr>
      </w:pPr>
    </w:p>
    <w:p w14:paraId="21C883F2" w14:textId="77777777" w:rsidR="006F5575" w:rsidRPr="006C073C" w:rsidRDefault="006F5575" w:rsidP="006F5575">
      <w:pPr>
        <w:jc w:val="center"/>
        <w:rPr>
          <w:rFonts w:eastAsia="仿宋"/>
          <w:szCs w:val="28"/>
        </w:rPr>
      </w:pPr>
      <w:r w:rsidRPr="006C073C">
        <w:rPr>
          <w:rFonts w:eastAsia="仿宋" w:hint="eastAsia"/>
          <w:sz w:val="28"/>
          <w:szCs w:val="28"/>
        </w:rPr>
        <w:t>表</w:t>
      </w:r>
      <w:r w:rsidRPr="006C073C">
        <w:rPr>
          <w:rFonts w:eastAsia="仿宋" w:hint="eastAsia"/>
          <w:sz w:val="28"/>
          <w:szCs w:val="28"/>
        </w:rPr>
        <w:t xml:space="preserve">3 </w:t>
      </w:r>
      <w:r w:rsidRPr="006C073C">
        <w:rPr>
          <w:rFonts w:eastAsia="仿宋" w:hint="eastAsia"/>
          <w:sz w:val="28"/>
          <w:szCs w:val="28"/>
        </w:rPr>
        <w:t>企业主要用电设备表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147"/>
        <w:gridCol w:w="747"/>
        <w:gridCol w:w="947"/>
        <w:gridCol w:w="999"/>
        <w:gridCol w:w="709"/>
        <w:gridCol w:w="1134"/>
        <w:gridCol w:w="946"/>
        <w:gridCol w:w="947"/>
      </w:tblGrid>
      <w:tr w:rsidR="006F5575" w:rsidRPr="006C073C" w14:paraId="1A2A9660" w14:textId="77777777" w:rsidTr="006A1C45">
        <w:tc>
          <w:tcPr>
            <w:tcW w:w="946" w:type="dxa"/>
          </w:tcPr>
          <w:p w14:paraId="247AA8B1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序号</w:t>
            </w:r>
          </w:p>
        </w:tc>
        <w:tc>
          <w:tcPr>
            <w:tcW w:w="1147" w:type="dxa"/>
          </w:tcPr>
          <w:p w14:paraId="10A6569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设备名称</w:t>
            </w:r>
          </w:p>
        </w:tc>
        <w:tc>
          <w:tcPr>
            <w:tcW w:w="747" w:type="dxa"/>
          </w:tcPr>
          <w:p w14:paraId="58555D0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规格型号</w:t>
            </w:r>
          </w:p>
        </w:tc>
        <w:tc>
          <w:tcPr>
            <w:tcW w:w="947" w:type="dxa"/>
          </w:tcPr>
          <w:p w14:paraId="5DDE1AB9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配套电机型号</w:t>
            </w:r>
          </w:p>
        </w:tc>
        <w:tc>
          <w:tcPr>
            <w:tcW w:w="999" w:type="dxa"/>
          </w:tcPr>
          <w:p w14:paraId="2CB414D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配套电机功率（千瓦）</w:t>
            </w:r>
          </w:p>
        </w:tc>
        <w:tc>
          <w:tcPr>
            <w:tcW w:w="709" w:type="dxa"/>
          </w:tcPr>
          <w:p w14:paraId="1390F3BF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数量</w:t>
            </w:r>
          </w:p>
        </w:tc>
        <w:tc>
          <w:tcPr>
            <w:tcW w:w="1134" w:type="dxa"/>
          </w:tcPr>
          <w:p w14:paraId="3AE3A63A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年运行时间（小时）</w:t>
            </w:r>
          </w:p>
        </w:tc>
        <w:tc>
          <w:tcPr>
            <w:tcW w:w="946" w:type="dxa"/>
          </w:tcPr>
          <w:p w14:paraId="4A6CCF9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所在工序</w:t>
            </w:r>
          </w:p>
        </w:tc>
        <w:tc>
          <w:tcPr>
            <w:tcW w:w="947" w:type="dxa"/>
          </w:tcPr>
          <w:p w14:paraId="4B65C45A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备注</w:t>
            </w:r>
          </w:p>
        </w:tc>
      </w:tr>
      <w:tr w:rsidR="006F5575" w:rsidRPr="006C073C" w14:paraId="26AEC3EC" w14:textId="77777777" w:rsidTr="006A1C45">
        <w:tc>
          <w:tcPr>
            <w:tcW w:w="946" w:type="dxa"/>
          </w:tcPr>
          <w:p w14:paraId="6ED7A701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1147" w:type="dxa"/>
          </w:tcPr>
          <w:p w14:paraId="622ED22A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风机</w:t>
            </w:r>
          </w:p>
        </w:tc>
        <w:tc>
          <w:tcPr>
            <w:tcW w:w="747" w:type="dxa"/>
          </w:tcPr>
          <w:p w14:paraId="3941786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1FB453B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63FC86F1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69D1C83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2FFB62DD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5A0C938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2F8544D7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037CCDEF" w14:textId="77777777" w:rsidTr="006A1C45">
        <w:tc>
          <w:tcPr>
            <w:tcW w:w="946" w:type="dxa"/>
          </w:tcPr>
          <w:p w14:paraId="199F0A15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47" w:type="dxa"/>
          </w:tcPr>
          <w:p w14:paraId="055276D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……</w:t>
            </w:r>
          </w:p>
        </w:tc>
        <w:tc>
          <w:tcPr>
            <w:tcW w:w="747" w:type="dxa"/>
          </w:tcPr>
          <w:p w14:paraId="47A5B3DA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3AF1904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6039DF91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2742B8B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45B4DB5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464F351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67B41B00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24641274" w14:textId="77777777" w:rsidTr="006A1C45">
        <w:tc>
          <w:tcPr>
            <w:tcW w:w="946" w:type="dxa"/>
          </w:tcPr>
          <w:p w14:paraId="65F4F1C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1147" w:type="dxa"/>
          </w:tcPr>
          <w:p w14:paraId="00EB9891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泵</w:t>
            </w:r>
          </w:p>
        </w:tc>
        <w:tc>
          <w:tcPr>
            <w:tcW w:w="747" w:type="dxa"/>
          </w:tcPr>
          <w:p w14:paraId="6948942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206916E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7A9F923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56B88DE9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0129065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1DE4807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6220EE5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3BEC3CE9" w14:textId="77777777" w:rsidTr="006A1C45">
        <w:tc>
          <w:tcPr>
            <w:tcW w:w="946" w:type="dxa"/>
          </w:tcPr>
          <w:p w14:paraId="2E24A696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47" w:type="dxa"/>
          </w:tcPr>
          <w:p w14:paraId="4F17960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……</w:t>
            </w:r>
          </w:p>
        </w:tc>
        <w:tc>
          <w:tcPr>
            <w:tcW w:w="747" w:type="dxa"/>
          </w:tcPr>
          <w:p w14:paraId="56E3FDC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038AEC8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03A16E0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6306109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AB6CD09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51E4D937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536DF210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39AA1F92" w14:textId="77777777" w:rsidTr="006A1C45">
        <w:tc>
          <w:tcPr>
            <w:tcW w:w="946" w:type="dxa"/>
          </w:tcPr>
          <w:p w14:paraId="70E97C1A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1147" w:type="dxa"/>
          </w:tcPr>
          <w:p w14:paraId="484AD9E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冷凝器</w:t>
            </w:r>
          </w:p>
        </w:tc>
        <w:tc>
          <w:tcPr>
            <w:tcW w:w="747" w:type="dxa"/>
          </w:tcPr>
          <w:p w14:paraId="7A96081F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68C2769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074D2780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35F1116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C353CD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216CB6B7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62AA487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4D21A4FE" w14:textId="77777777" w:rsidTr="006A1C45">
        <w:tc>
          <w:tcPr>
            <w:tcW w:w="946" w:type="dxa"/>
          </w:tcPr>
          <w:p w14:paraId="4E89FBEE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47" w:type="dxa"/>
          </w:tcPr>
          <w:p w14:paraId="1E92B5C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……</w:t>
            </w:r>
          </w:p>
        </w:tc>
        <w:tc>
          <w:tcPr>
            <w:tcW w:w="747" w:type="dxa"/>
          </w:tcPr>
          <w:p w14:paraId="7D543E60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23E9D3BA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5C6C3AF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3F1E2E7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03E9F2FD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411B804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57149EE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3BC3B81B" w14:textId="77777777" w:rsidTr="006A1C45">
        <w:tc>
          <w:tcPr>
            <w:tcW w:w="946" w:type="dxa"/>
          </w:tcPr>
          <w:p w14:paraId="1EC37546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1147" w:type="dxa"/>
          </w:tcPr>
          <w:p w14:paraId="4B76BF7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压缩机</w:t>
            </w:r>
          </w:p>
        </w:tc>
        <w:tc>
          <w:tcPr>
            <w:tcW w:w="747" w:type="dxa"/>
          </w:tcPr>
          <w:p w14:paraId="259C2B8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733F623D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61A8A9D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1E882AF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68E536B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3C712DC0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5CF4F0B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39E9EBDD" w14:textId="77777777" w:rsidTr="006A1C45">
        <w:tc>
          <w:tcPr>
            <w:tcW w:w="946" w:type="dxa"/>
          </w:tcPr>
          <w:p w14:paraId="5E7AC7E9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…</w:t>
            </w:r>
          </w:p>
        </w:tc>
        <w:tc>
          <w:tcPr>
            <w:tcW w:w="1147" w:type="dxa"/>
          </w:tcPr>
          <w:p w14:paraId="2754294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……</w:t>
            </w:r>
          </w:p>
        </w:tc>
        <w:tc>
          <w:tcPr>
            <w:tcW w:w="747" w:type="dxa"/>
          </w:tcPr>
          <w:p w14:paraId="62BFAD3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6E658B9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48AA2EC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43D13DD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4D3F429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0EEB807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7BAD141F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  <w:tr w:rsidR="006F5575" w:rsidRPr="006C073C" w14:paraId="66C2A58E" w14:textId="77777777" w:rsidTr="006A1C45">
        <w:tc>
          <w:tcPr>
            <w:tcW w:w="946" w:type="dxa"/>
          </w:tcPr>
          <w:p w14:paraId="5E0A47D6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…</w:t>
            </w:r>
          </w:p>
        </w:tc>
        <w:tc>
          <w:tcPr>
            <w:tcW w:w="1147" w:type="dxa"/>
          </w:tcPr>
          <w:p w14:paraId="4B72D2A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  <w:r w:rsidRPr="006C073C">
              <w:rPr>
                <w:rFonts w:eastAsia="仿宋" w:hint="eastAsia"/>
                <w:szCs w:val="21"/>
              </w:rPr>
              <w:t>……</w:t>
            </w:r>
          </w:p>
        </w:tc>
        <w:tc>
          <w:tcPr>
            <w:tcW w:w="747" w:type="dxa"/>
          </w:tcPr>
          <w:p w14:paraId="0F09334F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6F0205D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99" w:type="dxa"/>
          </w:tcPr>
          <w:p w14:paraId="3BA7B08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709" w:type="dxa"/>
          </w:tcPr>
          <w:p w14:paraId="2B2CCCC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</w:tcPr>
          <w:p w14:paraId="70B94AB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6" w:type="dxa"/>
          </w:tcPr>
          <w:p w14:paraId="0F74D09D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  <w:tc>
          <w:tcPr>
            <w:tcW w:w="947" w:type="dxa"/>
          </w:tcPr>
          <w:p w14:paraId="0F73C11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1"/>
              </w:rPr>
            </w:pPr>
          </w:p>
        </w:tc>
      </w:tr>
    </w:tbl>
    <w:p w14:paraId="54562681" w14:textId="77777777" w:rsidR="006F5575" w:rsidRPr="006C073C" w:rsidRDefault="006F5575" w:rsidP="006F5575">
      <w:pPr>
        <w:rPr>
          <w:rFonts w:eastAsia="仿宋"/>
          <w:sz w:val="24"/>
          <w:u w:val="single"/>
        </w:rPr>
      </w:pPr>
    </w:p>
    <w:p w14:paraId="08100E9D" w14:textId="77777777" w:rsidR="006F5575" w:rsidRPr="006C073C" w:rsidRDefault="006F5575" w:rsidP="006F5575">
      <w:pPr>
        <w:widowControl/>
        <w:jc w:val="left"/>
        <w:rPr>
          <w:rFonts w:eastAsia="仿宋"/>
          <w:sz w:val="24"/>
          <w:u w:val="single"/>
        </w:rPr>
      </w:pPr>
      <w:r w:rsidRPr="006C073C">
        <w:rPr>
          <w:rFonts w:eastAsia="仿宋"/>
          <w:sz w:val="24"/>
          <w:u w:val="single"/>
        </w:rPr>
        <w:br w:type="page"/>
      </w:r>
    </w:p>
    <w:p w14:paraId="6B0D5827" w14:textId="77777777" w:rsidR="006F5575" w:rsidRPr="006C073C" w:rsidRDefault="006F5575" w:rsidP="006F5575">
      <w:pPr>
        <w:rPr>
          <w:rFonts w:eastAsia="仿宋"/>
          <w:sz w:val="24"/>
          <w:u w:val="single"/>
        </w:rPr>
        <w:sectPr w:rsidR="006F5575" w:rsidRPr="006C073C" w:rsidSect="00AA34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FBB611" w14:textId="77777777" w:rsidR="006F5575" w:rsidRPr="006C073C" w:rsidRDefault="006F5575" w:rsidP="006F5575">
      <w:pPr>
        <w:spacing w:line="240" w:lineRule="atLeast"/>
        <w:jc w:val="center"/>
        <w:rPr>
          <w:rFonts w:eastAsia="仿宋"/>
          <w:b/>
          <w:sz w:val="28"/>
          <w:szCs w:val="28"/>
        </w:rPr>
      </w:pPr>
      <w:r w:rsidRPr="006C073C">
        <w:rPr>
          <w:rFonts w:eastAsia="仿宋" w:hint="eastAsia"/>
          <w:sz w:val="28"/>
          <w:szCs w:val="28"/>
        </w:rPr>
        <w:lastRenderedPageBreak/>
        <w:t>表</w:t>
      </w:r>
      <w:r w:rsidRPr="006C073C">
        <w:rPr>
          <w:rFonts w:eastAsia="仿宋" w:hint="eastAsia"/>
          <w:sz w:val="28"/>
          <w:szCs w:val="28"/>
        </w:rPr>
        <w:t>4</w:t>
      </w:r>
      <w:r w:rsidRPr="006C073C">
        <w:rPr>
          <w:rFonts w:eastAsia="仿宋" w:hint="eastAsia"/>
          <w:sz w:val="28"/>
          <w:szCs w:val="28"/>
        </w:rPr>
        <w:t>企业能源消耗统计表（供参考）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850"/>
        <w:gridCol w:w="1701"/>
        <w:gridCol w:w="1985"/>
      </w:tblGrid>
      <w:tr w:rsidR="006F5575" w:rsidRPr="006C073C" w14:paraId="693FF2AD" w14:textId="77777777" w:rsidTr="006A1C45">
        <w:trPr>
          <w:trHeight w:val="215"/>
        </w:trPr>
        <w:tc>
          <w:tcPr>
            <w:tcW w:w="709" w:type="dxa"/>
            <w:vMerge w:val="restart"/>
            <w:vAlign w:val="center"/>
          </w:tcPr>
          <w:p w14:paraId="4884AB94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序号</w:t>
            </w:r>
          </w:p>
        </w:tc>
        <w:tc>
          <w:tcPr>
            <w:tcW w:w="3119" w:type="dxa"/>
            <w:vMerge w:val="restart"/>
            <w:vAlign w:val="center"/>
          </w:tcPr>
          <w:p w14:paraId="24B71AE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项目</w:t>
            </w:r>
          </w:p>
        </w:tc>
        <w:tc>
          <w:tcPr>
            <w:tcW w:w="1984" w:type="dxa"/>
            <w:gridSpan w:val="2"/>
            <w:vAlign w:val="center"/>
          </w:tcPr>
          <w:p w14:paraId="1F906E28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实物量</w:t>
            </w:r>
          </w:p>
        </w:tc>
        <w:tc>
          <w:tcPr>
            <w:tcW w:w="1701" w:type="dxa"/>
            <w:vMerge w:val="restart"/>
            <w:vAlign w:val="center"/>
          </w:tcPr>
          <w:p w14:paraId="02DEC4A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折标煤（吨标煤）</w:t>
            </w:r>
          </w:p>
        </w:tc>
        <w:tc>
          <w:tcPr>
            <w:tcW w:w="1985" w:type="dxa"/>
            <w:vMerge w:val="restart"/>
            <w:vAlign w:val="center"/>
          </w:tcPr>
          <w:p w14:paraId="372A34FF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备注</w:t>
            </w:r>
          </w:p>
        </w:tc>
      </w:tr>
      <w:tr w:rsidR="006F5575" w:rsidRPr="006C073C" w14:paraId="137D92FA" w14:textId="77777777" w:rsidTr="006A1C45">
        <w:trPr>
          <w:trHeight w:val="107"/>
        </w:trPr>
        <w:tc>
          <w:tcPr>
            <w:tcW w:w="709" w:type="dxa"/>
            <w:vMerge/>
            <w:vAlign w:val="center"/>
          </w:tcPr>
          <w:p w14:paraId="554DD819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26681D9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43C98E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 w14:paraId="5A97F9B1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数值</w:t>
            </w:r>
          </w:p>
        </w:tc>
        <w:tc>
          <w:tcPr>
            <w:tcW w:w="1701" w:type="dxa"/>
            <w:vMerge/>
            <w:vAlign w:val="center"/>
          </w:tcPr>
          <w:p w14:paraId="1352E27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6DC757BB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700F081E" w14:textId="77777777" w:rsidTr="006A1C45">
        <w:trPr>
          <w:trHeight w:val="107"/>
        </w:trPr>
        <w:tc>
          <w:tcPr>
            <w:tcW w:w="709" w:type="dxa"/>
            <w:vAlign w:val="center"/>
          </w:tcPr>
          <w:p w14:paraId="537C45FA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61957AC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能源消费总量</w:t>
            </w:r>
          </w:p>
        </w:tc>
        <w:tc>
          <w:tcPr>
            <w:tcW w:w="1134" w:type="dxa"/>
            <w:vAlign w:val="center"/>
          </w:tcPr>
          <w:p w14:paraId="3E9356BE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/</w:t>
            </w:r>
          </w:p>
        </w:tc>
        <w:tc>
          <w:tcPr>
            <w:tcW w:w="850" w:type="dxa"/>
            <w:vAlign w:val="center"/>
          </w:tcPr>
          <w:p w14:paraId="357390F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/</w:t>
            </w:r>
          </w:p>
        </w:tc>
        <w:tc>
          <w:tcPr>
            <w:tcW w:w="1701" w:type="dxa"/>
            <w:vAlign w:val="center"/>
          </w:tcPr>
          <w:p w14:paraId="2D8C1FD4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ADDD4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6477984A" w14:textId="77777777" w:rsidTr="006A1C45">
        <w:trPr>
          <w:trHeight w:val="173"/>
        </w:trPr>
        <w:tc>
          <w:tcPr>
            <w:tcW w:w="709" w:type="dxa"/>
            <w:vAlign w:val="center"/>
          </w:tcPr>
          <w:p w14:paraId="0BB7559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135A807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煤炭消耗总量：</w:t>
            </w:r>
          </w:p>
        </w:tc>
        <w:tc>
          <w:tcPr>
            <w:tcW w:w="1134" w:type="dxa"/>
            <w:vAlign w:val="center"/>
          </w:tcPr>
          <w:p w14:paraId="11FEC7BF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7641A98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1264C8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B12F7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66CE3A36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5B1A2C9E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1.1</w:t>
            </w:r>
          </w:p>
        </w:tc>
        <w:tc>
          <w:tcPr>
            <w:tcW w:w="3119" w:type="dxa"/>
            <w:vAlign w:val="center"/>
          </w:tcPr>
          <w:p w14:paraId="162E8C2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其中：全年输入总量</w:t>
            </w:r>
          </w:p>
        </w:tc>
        <w:tc>
          <w:tcPr>
            <w:tcW w:w="1134" w:type="dxa"/>
            <w:vAlign w:val="center"/>
          </w:tcPr>
          <w:p w14:paraId="12C39D7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757BD9C1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5DBBE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5FF1B7C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（扣除水分）</w:t>
            </w:r>
          </w:p>
        </w:tc>
      </w:tr>
      <w:tr w:rsidR="006F5575" w:rsidRPr="006C073C" w14:paraId="39010894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109C257A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1.2</w:t>
            </w:r>
          </w:p>
        </w:tc>
        <w:tc>
          <w:tcPr>
            <w:tcW w:w="3119" w:type="dxa"/>
            <w:vAlign w:val="center"/>
          </w:tcPr>
          <w:p w14:paraId="51567676" w14:textId="77777777" w:rsidR="006F5575" w:rsidRPr="006C073C" w:rsidRDefault="006F5575" w:rsidP="006A1C45">
            <w:pPr>
              <w:widowControl/>
              <w:ind w:firstLineChars="300" w:firstLine="630"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全年输出总量</w:t>
            </w:r>
          </w:p>
        </w:tc>
        <w:tc>
          <w:tcPr>
            <w:tcW w:w="1134" w:type="dxa"/>
            <w:vAlign w:val="center"/>
          </w:tcPr>
          <w:p w14:paraId="7D0B6F18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3AB1F0F1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7525E4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3B7B9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2B79AE50" w14:textId="77777777" w:rsidTr="006A1C45">
        <w:trPr>
          <w:trHeight w:val="223"/>
        </w:trPr>
        <w:tc>
          <w:tcPr>
            <w:tcW w:w="709" w:type="dxa"/>
            <w:vAlign w:val="center"/>
          </w:tcPr>
          <w:p w14:paraId="77B2DC7F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1.3</w:t>
            </w:r>
          </w:p>
        </w:tc>
        <w:tc>
          <w:tcPr>
            <w:tcW w:w="3119" w:type="dxa"/>
            <w:vAlign w:val="center"/>
          </w:tcPr>
          <w:p w14:paraId="23C1DFF6" w14:textId="77777777" w:rsidR="006F5575" w:rsidRPr="006C073C" w:rsidRDefault="006F5575" w:rsidP="006A1C45">
            <w:pPr>
              <w:widowControl/>
              <w:ind w:firstLineChars="300" w:firstLine="630"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年末库存量</w:t>
            </w:r>
            <w:r w:rsidRPr="006C073C">
              <w:rPr>
                <w:rFonts w:eastAsia="仿宋" w:hint="eastAsia"/>
                <w:szCs w:val="28"/>
              </w:rPr>
              <w:t>-</w:t>
            </w:r>
            <w:r w:rsidRPr="006C073C">
              <w:rPr>
                <w:rFonts w:eastAsia="仿宋" w:hint="eastAsia"/>
                <w:szCs w:val="28"/>
              </w:rPr>
              <w:t>年初库存量</w:t>
            </w:r>
          </w:p>
        </w:tc>
        <w:tc>
          <w:tcPr>
            <w:tcW w:w="1134" w:type="dxa"/>
            <w:vAlign w:val="center"/>
          </w:tcPr>
          <w:p w14:paraId="5FB9A287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6F9CFDCA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C12C09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1C346A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3E7639A0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7620F765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69BFD0B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用电总量：</w:t>
            </w:r>
          </w:p>
        </w:tc>
        <w:tc>
          <w:tcPr>
            <w:tcW w:w="1134" w:type="dxa"/>
            <w:vAlign w:val="center"/>
          </w:tcPr>
          <w:p w14:paraId="7EB682B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万千瓦时</w:t>
            </w:r>
          </w:p>
        </w:tc>
        <w:tc>
          <w:tcPr>
            <w:tcW w:w="850" w:type="dxa"/>
            <w:vAlign w:val="center"/>
          </w:tcPr>
          <w:p w14:paraId="3AC0E9CA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D5BF6E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1D98A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1740DE16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588D8BB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2.1</w:t>
            </w:r>
          </w:p>
        </w:tc>
        <w:tc>
          <w:tcPr>
            <w:tcW w:w="3119" w:type="dxa"/>
            <w:vAlign w:val="center"/>
          </w:tcPr>
          <w:p w14:paraId="4936989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其中：装置用电总量</w:t>
            </w:r>
          </w:p>
        </w:tc>
        <w:tc>
          <w:tcPr>
            <w:tcW w:w="1134" w:type="dxa"/>
            <w:vAlign w:val="center"/>
          </w:tcPr>
          <w:p w14:paraId="4E89BFC3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万千瓦时</w:t>
            </w:r>
          </w:p>
        </w:tc>
        <w:tc>
          <w:tcPr>
            <w:tcW w:w="850" w:type="dxa"/>
            <w:vAlign w:val="center"/>
          </w:tcPr>
          <w:p w14:paraId="158E77EE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9BA20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EA2D137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471A2763" w14:textId="77777777" w:rsidTr="006A1C45">
        <w:trPr>
          <w:trHeight w:val="223"/>
        </w:trPr>
        <w:tc>
          <w:tcPr>
            <w:tcW w:w="709" w:type="dxa"/>
            <w:vAlign w:val="center"/>
          </w:tcPr>
          <w:p w14:paraId="2E94A0D3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2.2</w:t>
            </w:r>
          </w:p>
        </w:tc>
        <w:tc>
          <w:tcPr>
            <w:tcW w:w="3119" w:type="dxa"/>
            <w:vAlign w:val="center"/>
          </w:tcPr>
          <w:p w14:paraId="16EA8649" w14:textId="77777777" w:rsidR="006F5575" w:rsidRPr="006C073C" w:rsidRDefault="006F5575" w:rsidP="006A1C45">
            <w:pPr>
              <w:widowControl/>
              <w:ind w:firstLineChars="350" w:firstLine="735"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动力用电总量</w:t>
            </w:r>
          </w:p>
        </w:tc>
        <w:tc>
          <w:tcPr>
            <w:tcW w:w="1134" w:type="dxa"/>
            <w:vAlign w:val="center"/>
          </w:tcPr>
          <w:p w14:paraId="3E2E6ADF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万千瓦时</w:t>
            </w:r>
          </w:p>
        </w:tc>
        <w:tc>
          <w:tcPr>
            <w:tcW w:w="850" w:type="dxa"/>
            <w:vAlign w:val="center"/>
          </w:tcPr>
          <w:p w14:paraId="15C6CA6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4E84C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4910E7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020F896F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5165E704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2.3</w:t>
            </w:r>
          </w:p>
        </w:tc>
        <w:tc>
          <w:tcPr>
            <w:tcW w:w="3119" w:type="dxa"/>
            <w:vAlign w:val="center"/>
          </w:tcPr>
          <w:p w14:paraId="4D5C6D6D" w14:textId="77777777" w:rsidR="006F5575" w:rsidRPr="006C073C" w:rsidRDefault="006F5575" w:rsidP="006A1C45">
            <w:pPr>
              <w:widowControl/>
              <w:ind w:firstLineChars="350" w:firstLine="735"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其他用电量</w:t>
            </w:r>
          </w:p>
        </w:tc>
        <w:tc>
          <w:tcPr>
            <w:tcW w:w="1134" w:type="dxa"/>
            <w:vAlign w:val="center"/>
          </w:tcPr>
          <w:p w14:paraId="6DDEDAC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万千瓦时</w:t>
            </w:r>
          </w:p>
        </w:tc>
        <w:tc>
          <w:tcPr>
            <w:tcW w:w="850" w:type="dxa"/>
            <w:vAlign w:val="center"/>
          </w:tcPr>
          <w:p w14:paraId="197C82AD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ADF419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47A4757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（注明用途）</w:t>
            </w:r>
          </w:p>
        </w:tc>
      </w:tr>
      <w:tr w:rsidR="006F5575" w:rsidRPr="006C073C" w14:paraId="71B14106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29181CF9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1D1C586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天然气</w:t>
            </w:r>
            <w:r w:rsidRPr="006C073C">
              <w:rPr>
                <w:rFonts w:eastAsia="仿宋" w:hint="eastAsia"/>
                <w:szCs w:val="28"/>
              </w:rPr>
              <w:t>/</w:t>
            </w:r>
            <w:r w:rsidRPr="006C073C">
              <w:rPr>
                <w:rFonts w:eastAsia="仿宋" w:hint="eastAsia"/>
                <w:szCs w:val="28"/>
              </w:rPr>
              <w:t>液化气消耗总量</w:t>
            </w:r>
          </w:p>
        </w:tc>
        <w:tc>
          <w:tcPr>
            <w:tcW w:w="1134" w:type="dxa"/>
            <w:vAlign w:val="center"/>
          </w:tcPr>
          <w:p w14:paraId="637806A9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立方米</w:t>
            </w:r>
          </w:p>
        </w:tc>
        <w:tc>
          <w:tcPr>
            <w:tcW w:w="850" w:type="dxa"/>
            <w:vAlign w:val="center"/>
          </w:tcPr>
          <w:p w14:paraId="0EA477C9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940D3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CB135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（注明用途）</w:t>
            </w:r>
          </w:p>
        </w:tc>
      </w:tr>
      <w:tr w:rsidR="006F5575" w:rsidRPr="006C073C" w14:paraId="47B221C9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38187645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1D7E0EE8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燃料油消耗总量</w:t>
            </w:r>
          </w:p>
        </w:tc>
        <w:tc>
          <w:tcPr>
            <w:tcW w:w="1134" w:type="dxa"/>
            <w:vAlign w:val="center"/>
          </w:tcPr>
          <w:p w14:paraId="080EABF5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35E78908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80C62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D3DD21A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（注明用途）</w:t>
            </w:r>
          </w:p>
        </w:tc>
      </w:tr>
      <w:tr w:rsidR="006F5575" w:rsidRPr="006C073C" w14:paraId="591AB96D" w14:textId="77777777" w:rsidTr="006A1C45">
        <w:trPr>
          <w:trHeight w:val="223"/>
        </w:trPr>
        <w:tc>
          <w:tcPr>
            <w:tcW w:w="709" w:type="dxa"/>
            <w:vAlign w:val="center"/>
          </w:tcPr>
          <w:p w14:paraId="17C6FD0E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14:paraId="47E6BE2E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汽油消耗总量</w:t>
            </w:r>
          </w:p>
        </w:tc>
        <w:tc>
          <w:tcPr>
            <w:tcW w:w="1134" w:type="dxa"/>
            <w:vAlign w:val="center"/>
          </w:tcPr>
          <w:p w14:paraId="7A1AB81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6E15FC5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7F4EB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AFC38C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（注明用途）</w:t>
            </w:r>
          </w:p>
        </w:tc>
      </w:tr>
      <w:tr w:rsidR="006F5575" w:rsidRPr="006C073C" w14:paraId="2E618DDD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71487EF5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14:paraId="053B8095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柴油消耗总量</w:t>
            </w:r>
          </w:p>
        </w:tc>
        <w:tc>
          <w:tcPr>
            <w:tcW w:w="1134" w:type="dxa"/>
            <w:vAlign w:val="center"/>
          </w:tcPr>
          <w:p w14:paraId="56C0861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32E59991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412EC3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ABB59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（注明用途）</w:t>
            </w:r>
          </w:p>
        </w:tc>
      </w:tr>
      <w:tr w:rsidR="006F5575" w:rsidRPr="006C073C" w14:paraId="1F490AFB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6F8C195F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14:paraId="6CB6334A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蒸汽消耗总量：</w:t>
            </w:r>
          </w:p>
        </w:tc>
        <w:tc>
          <w:tcPr>
            <w:tcW w:w="1134" w:type="dxa"/>
            <w:vAlign w:val="center"/>
          </w:tcPr>
          <w:p w14:paraId="24DA9FB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722EC0E4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AAE39E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4EAD061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37C414B8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50370EAF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7.1</w:t>
            </w:r>
          </w:p>
        </w:tc>
        <w:tc>
          <w:tcPr>
            <w:tcW w:w="3119" w:type="dxa"/>
            <w:vAlign w:val="center"/>
          </w:tcPr>
          <w:p w14:paraId="6B3B1EB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其中：外购量</w:t>
            </w:r>
          </w:p>
        </w:tc>
        <w:tc>
          <w:tcPr>
            <w:tcW w:w="1134" w:type="dxa"/>
            <w:vAlign w:val="center"/>
          </w:tcPr>
          <w:p w14:paraId="56158BA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139C2CD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6FED8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F8E05D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28588101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785BB4E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7.2</w:t>
            </w:r>
          </w:p>
        </w:tc>
        <w:tc>
          <w:tcPr>
            <w:tcW w:w="3119" w:type="dxa"/>
            <w:vAlign w:val="center"/>
          </w:tcPr>
          <w:p w14:paraId="7136F400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 xml:space="preserve">       </w:t>
            </w:r>
            <w:r w:rsidRPr="006C073C">
              <w:rPr>
                <w:rFonts w:eastAsia="仿宋" w:hint="eastAsia"/>
                <w:szCs w:val="28"/>
              </w:rPr>
              <w:t>外供量</w:t>
            </w:r>
          </w:p>
        </w:tc>
        <w:tc>
          <w:tcPr>
            <w:tcW w:w="1134" w:type="dxa"/>
            <w:vAlign w:val="center"/>
          </w:tcPr>
          <w:p w14:paraId="643BA34D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吨</w:t>
            </w:r>
          </w:p>
        </w:tc>
        <w:tc>
          <w:tcPr>
            <w:tcW w:w="850" w:type="dxa"/>
            <w:vAlign w:val="center"/>
          </w:tcPr>
          <w:p w14:paraId="5EF4B23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64C6E2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12EB81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26232125" w14:textId="77777777" w:rsidTr="006A1C45">
        <w:trPr>
          <w:trHeight w:val="232"/>
        </w:trPr>
        <w:tc>
          <w:tcPr>
            <w:tcW w:w="709" w:type="dxa"/>
            <w:vAlign w:val="center"/>
          </w:tcPr>
          <w:p w14:paraId="6659BD95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14:paraId="1BCADC24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其他能源消耗总量</w:t>
            </w:r>
          </w:p>
        </w:tc>
        <w:tc>
          <w:tcPr>
            <w:tcW w:w="1134" w:type="dxa"/>
            <w:vAlign w:val="center"/>
          </w:tcPr>
          <w:p w14:paraId="506C10D7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——</w:t>
            </w:r>
          </w:p>
        </w:tc>
        <w:tc>
          <w:tcPr>
            <w:tcW w:w="850" w:type="dxa"/>
            <w:vAlign w:val="center"/>
          </w:tcPr>
          <w:p w14:paraId="5CCEF80C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0ECC7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1C5A3A0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（注明能源名称）</w:t>
            </w:r>
          </w:p>
        </w:tc>
      </w:tr>
      <w:tr w:rsidR="006F5575" w:rsidRPr="006C073C" w14:paraId="1FD23DE9" w14:textId="77777777" w:rsidTr="006A1C45">
        <w:trPr>
          <w:trHeight w:val="223"/>
        </w:trPr>
        <w:tc>
          <w:tcPr>
            <w:tcW w:w="709" w:type="dxa"/>
            <w:vAlign w:val="center"/>
          </w:tcPr>
          <w:p w14:paraId="2CBB512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14:paraId="2923F372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余热发电总量：</w:t>
            </w:r>
          </w:p>
        </w:tc>
        <w:tc>
          <w:tcPr>
            <w:tcW w:w="1134" w:type="dxa"/>
            <w:vAlign w:val="center"/>
          </w:tcPr>
          <w:p w14:paraId="633F2671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万千瓦时</w:t>
            </w:r>
          </w:p>
        </w:tc>
        <w:tc>
          <w:tcPr>
            <w:tcW w:w="850" w:type="dxa"/>
            <w:vAlign w:val="center"/>
          </w:tcPr>
          <w:p w14:paraId="08B2A894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F9DBF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478F816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（注明利用方式）</w:t>
            </w:r>
          </w:p>
        </w:tc>
      </w:tr>
      <w:tr w:rsidR="006F5575" w:rsidRPr="006C073C" w14:paraId="29D3A7CE" w14:textId="77777777" w:rsidTr="006A1C45">
        <w:trPr>
          <w:trHeight w:val="64"/>
        </w:trPr>
        <w:tc>
          <w:tcPr>
            <w:tcW w:w="709" w:type="dxa"/>
            <w:vAlign w:val="center"/>
          </w:tcPr>
          <w:p w14:paraId="5F9DC5E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9.1</w:t>
            </w:r>
          </w:p>
        </w:tc>
        <w:tc>
          <w:tcPr>
            <w:tcW w:w="3119" w:type="dxa"/>
            <w:vAlign w:val="center"/>
          </w:tcPr>
          <w:p w14:paraId="42BEC401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其中：余热发电自用总量</w:t>
            </w:r>
          </w:p>
        </w:tc>
        <w:tc>
          <w:tcPr>
            <w:tcW w:w="1134" w:type="dxa"/>
            <w:vAlign w:val="center"/>
          </w:tcPr>
          <w:p w14:paraId="2B7228F7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万千瓦时</w:t>
            </w:r>
          </w:p>
        </w:tc>
        <w:tc>
          <w:tcPr>
            <w:tcW w:w="850" w:type="dxa"/>
            <w:vAlign w:val="center"/>
          </w:tcPr>
          <w:p w14:paraId="559A53F6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93E21B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055E233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  <w:tr w:rsidR="006F5575" w:rsidRPr="006C073C" w14:paraId="3302956E" w14:textId="77777777" w:rsidTr="006A1C45">
        <w:trPr>
          <w:trHeight w:val="64"/>
        </w:trPr>
        <w:tc>
          <w:tcPr>
            <w:tcW w:w="709" w:type="dxa"/>
            <w:vAlign w:val="center"/>
          </w:tcPr>
          <w:p w14:paraId="37D94541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9.2</w:t>
            </w:r>
          </w:p>
        </w:tc>
        <w:tc>
          <w:tcPr>
            <w:tcW w:w="3119" w:type="dxa"/>
            <w:vAlign w:val="center"/>
          </w:tcPr>
          <w:p w14:paraId="2542AA07" w14:textId="77777777" w:rsidR="006F5575" w:rsidRPr="006C073C" w:rsidRDefault="006F5575" w:rsidP="006A1C45">
            <w:pPr>
              <w:widowControl/>
              <w:ind w:firstLineChars="300" w:firstLine="630"/>
              <w:jc w:val="left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余热发电外供总量</w:t>
            </w:r>
          </w:p>
        </w:tc>
        <w:tc>
          <w:tcPr>
            <w:tcW w:w="1134" w:type="dxa"/>
            <w:vAlign w:val="center"/>
          </w:tcPr>
          <w:p w14:paraId="0981991A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  <w:r w:rsidRPr="006C073C">
              <w:rPr>
                <w:rFonts w:eastAsia="仿宋" w:hint="eastAsia"/>
                <w:szCs w:val="28"/>
              </w:rPr>
              <w:t>万千瓦时</w:t>
            </w:r>
          </w:p>
        </w:tc>
        <w:tc>
          <w:tcPr>
            <w:tcW w:w="850" w:type="dxa"/>
            <w:vAlign w:val="center"/>
          </w:tcPr>
          <w:p w14:paraId="4BDB23A8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F3BA20" w14:textId="77777777" w:rsidR="006F5575" w:rsidRPr="006C073C" w:rsidRDefault="006F5575" w:rsidP="006A1C45">
            <w:pPr>
              <w:widowControl/>
              <w:jc w:val="center"/>
              <w:rPr>
                <w:rFonts w:eastAsia="仿宋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1382C27" w14:textId="77777777" w:rsidR="006F5575" w:rsidRPr="006C073C" w:rsidRDefault="006F5575" w:rsidP="006A1C45">
            <w:pPr>
              <w:widowControl/>
              <w:jc w:val="left"/>
              <w:rPr>
                <w:rFonts w:eastAsia="仿宋"/>
                <w:b/>
                <w:szCs w:val="28"/>
              </w:rPr>
            </w:pPr>
          </w:p>
        </w:tc>
      </w:tr>
    </w:tbl>
    <w:p w14:paraId="052B7ED2" w14:textId="77777777" w:rsidR="006F5575" w:rsidRPr="006C073C" w:rsidRDefault="006F5575" w:rsidP="006F5575">
      <w:pPr>
        <w:spacing w:line="240" w:lineRule="atLeast"/>
        <w:rPr>
          <w:rFonts w:eastAsia="仿宋"/>
          <w:b/>
          <w:szCs w:val="22"/>
        </w:rPr>
      </w:pPr>
      <w:r w:rsidRPr="006C073C">
        <w:rPr>
          <w:rFonts w:eastAsia="仿宋"/>
          <w:szCs w:val="22"/>
        </w:rPr>
        <w:t>注：</w:t>
      </w:r>
      <w:r w:rsidRPr="006C073C">
        <w:rPr>
          <w:rFonts w:eastAsia="仿宋"/>
          <w:szCs w:val="22"/>
        </w:rPr>
        <w:t>1.</w:t>
      </w:r>
      <w:r w:rsidRPr="006C073C">
        <w:rPr>
          <w:rFonts w:eastAsia="仿宋"/>
          <w:szCs w:val="22"/>
        </w:rPr>
        <w:t>说明能效</w:t>
      </w:r>
      <w:proofErr w:type="gramStart"/>
      <w:r w:rsidRPr="006C073C">
        <w:rPr>
          <w:rFonts w:eastAsia="仿宋"/>
          <w:szCs w:val="22"/>
        </w:rPr>
        <w:t>对标所参照</w:t>
      </w:r>
      <w:proofErr w:type="gramEnd"/>
      <w:r w:rsidRPr="006C073C">
        <w:rPr>
          <w:rFonts w:eastAsia="仿宋"/>
          <w:szCs w:val="22"/>
        </w:rPr>
        <w:t>的能耗限额标准和能源系统边界。</w:t>
      </w:r>
    </w:p>
    <w:p w14:paraId="70ACFA4E" w14:textId="77777777" w:rsidR="006F5575" w:rsidRPr="006C073C" w:rsidRDefault="006F5575" w:rsidP="006F5575">
      <w:pPr>
        <w:spacing w:line="240" w:lineRule="atLeast"/>
        <w:ind w:firstLineChars="200" w:firstLine="420"/>
        <w:rPr>
          <w:rFonts w:eastAsia="仿宋"/>
          <w:b/>
          <w:szCs w:val="22"/>
        </w:rPr>
      </w:pPr>
      <w:r w:rsidRPr="006C073C">
        <w:rPr>
          <w:rFonts w:eastAsia="仿宋"/>
          <w:szCs w:val="22"/>
        </w:rPr>
        <w:t>2.</w:t>
      </w:r>
      <w:r w:rsidRPr="006C073C">
        <w:rPr>
          <w:rFonts w:eastAsia="仿宋"/>
          <w:szCs w:val="22"/>
        </w:rPr>
        <w:t>上一年度有大修、非正常停机等情况应注明</w:t>
      </w:r>
      <w:r w:rsidRPr="006C073C">
        <w:rPr>
          <w:rFonts w:eastAsia="仿宋" w:hint="eastAsia"/>
          <w:szCs w:val="22"/>
        </w:rPr>
        <w:t>。</w:t>
      </w:r>
    </w:p>
    <w:p w14:paraId="370B6F22" w14:textId="77777777" w:rsidR="006F5575" w:rsidRPr="006C073C" w:rsidRDefault="006F5575" w:rsidP="006F5575">
      <w:pPr>
        <w:spacing w:line="240" w:lineRule="atLeast"/>
        <w:ind w:firstLineChars="200" w:firstLine="420"/>
        <w:rPr>
          <w:rFonts w:eastAsia="仿宋"/>
          <w:b/>
          <w:szCs w:val="22"/>
        </w:rPr>
      </w:pPr>
      <w:r w:rsidRPr="006C073C">
        <w:rPr>
          <w:rFonts w:eastAsia="仿宋" w:hint="eastAsia"/>
          <w:szCs w:val="22"/>
        </w:rPr>
        <w:t>3.</w:t>
      </w:r>
      <w:r w:rsidRPr="006C073C">
        <w:rPr>
          <w:rFonts w:eastAsia="仿宋" w:hint="eastAsia"/>
          <w:szCs w:val="22"/>
        </w:rPr>
        <w:t>能源消耗根据企业生产情况添加或删减。</w:t>
      </w:r>
    </w:p>
    <w:p w14:paraId="636B9632" w14:textId="1543E803" w:rsidR="00093FD0" w:rsidRPr="006F5575" w:rsidRDefault="00093FD0" w:rsidP="006F5575">
      <w:pPr>
        <w:spacing w:line="480" w:lineRule="exact"/>
        <w:jc w:val="center"/>
        <w:rPr>
          <w:rFonts w:ascii="仿宋_GB2312" w:eastAsia="仿宋_GB2312" w:hAnsi="仿宋"/>
          <w:b/>
          <w:sz w:val="24"/>
        </w:rPr>
      </w:pPr>
    </w:p>
    <w:sectPr w:rsidR="00093FD0" w:rsidRPr="006F5575" w:rsidSect="00AA3472">
      <w:pgSz w:w="11906" w:h="16838"/>
      <w:pgMar w:top="1418" w:right="1274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98BEB" w14:textId="77777777" w:rsidR="00AA3472" w:rsidRDefault="00AA3472" w:rsidP="0075347D">
      <w:r>
        <w:separator/>
      </w:r>
    </w:p>
  </w:endnote>
  <w:endnote w:type="continuationSeparator" w:id="0">
    <w:p w14:paraId="2DDF7EAA" w14:textId="77777777" w:rsidR="00AA3472" w:rsidRDefault="00AA3472" w:rsidP="007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437849"/>
    </w:sdtPr>
    <w:sdtContent>
      <w:p w14:paraId="4CB33B4D" w14:textId="77777777" w:rsidR="006F5575" w:rsidRDefault="006F55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6CD4">
          <w:rPr>
            <w:noProof/>
            <w:lang w:val="zh-CN"/>
          </w:rPr>
          <w:t>8</w:t>
        </w:r>
        <w:r>
          <w:fldChar w:fldCharType="end"/>
        </w:r>
      </w:p>
    </w:sdtContent>
  </w:sdt>
  <w:p w14:paraId="12F6CB8C" w14:textId="77777777" w:rsidR="006F5575" w:rsidRDefault="006F557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8175" w14:textId="77777777" w:rsidR="00AA3472" w:rsidRDefault="00AA3472" w:rsidP="0075347D">
      <w:r>
        <w:separator/>
      </w:r>
    </w:p>
  </w:footnote>
  <w:footnote w:type="continuationSeparator" w:id="0">
    <w:p w14:paraId="7FC8C270" w14:textId="77777777" w:rsidR="00AA3472" w:rsidRDefault="00AA3472" w:rsidP="0075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D0552F"/>
    <w:multiLevelType w:val="hybridMultilevel"/>
    <w:tmpl w:val="559CAA00"/>
    <w:lvl w:ilvl="0" w:tplc="0409000B">
      <w:start w:val="1"/>
      <w:numFmt w:val="bullet"/>
      <w:lvlText w:val="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" w15:restartNumberingAfterBreak="0">
    <w:nsid w:val="0D012312"/>
    <w:multiLevelType w:val="multilevel"/>
    <w:tmpl w:val="0D012312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66A51CA0"/>
    <w:multiLevelType w:val="hybridMultilevel"/>
    <w:tmpl w:val="D902AA90"/>
    <w:lvl w:ilvl="0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3" w:hanging="440"/>
      </w:pPr>
      <w:rPr>
        <w:rFonts w:ascii="Wingdings" w:hAnsi="Wingdings" w:hint="default"/>
      </w:rPr>
    </w:lvl>
  </w:abstractNum>
  <w:num w:numId="1" w16cid:durableId="1436484575">
    <w:abstractNumId w:val="2"/>
  </w:num>
  <w:num w:numId="2" w16cid:durableId="1987969893">
    <w:abstractNumId w:val="3"/>
  </w:num>
  <w:num w:numId="3" w16cid:durableId="1186672035">
    <w:abstractNumId w:val="1"/>
  </w:num>
  <w:num w:numId="4" w16cid:durableId="145629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k2NmIyYzlhNGUwMzk0NTEyM2FhYWUyNzRhMDc4OWEifQ=="/>
  </w:docVars>
  <w:rsids>
    <w:rsidRoot w:val="002557AA"/>
    <w:rsid w:val="0000027A"/>
    <w:rsid w:val="000028D2"/>
    <w:rsid w:val="00007811"/>
    <w:rsid w:val="00011100"/>
    <w:rsid w:val="00012EF0"/>
    <w:rsid w:val="000158D6"/>
    <w:rsid w:val="00015AB7"/>
    <w:rsid w:val="00017249"/>
    <w:rsid w:val="000178C0"/>
    <w:rsid w:val="00022B95"/>
    <w:rsid w:val="00030A58"/>
    <w:rsid w:val="000321D3"/>
    <w:rsid w:val="000323BA"/>
    <w:rsid w:val="00032A05"/>
    <w:rsid w:val="000358FD"/>
    <w:rsid w:val="00040686"/>
    <w:rsid w:val="00043A8D"/>
    <w:rsid w:val="00043CAF"/>
    <w:rsid w:val="00045652"/>
    <w:rsid w:val="00045E86"/>
    <w:rsid w:val="000508EC"/>
    <w:rsid w:val="00050B11"/>
    <w:rsid w:val="00050D16"/>
    <w:rsid w:val="0005532A"/>
    <w:rsid w:val="0005610D"/>
    <w:rsid w:val="00060635"/>
    <w:rsid w:val="00060F5A"/>
    <w:rsid w:val="00066402"/>
    <w:rsid w:val="000668C2"/>
    <w:rsid w:val="0006788E"/>
    <w:rsid w:val="000744D9"/>
    <w:rsid w:val="00074D05"/>
    <w:rsid w:val="00075B8E"/>
    <w:rsid w:val="00081A9D"/>
    <w:rsid w:val="00083830"/>
    <w:rsid w:val="00084CFE"/>
    <w:rsid w:val="00085CEA"/>
    <w:rsid w:val="00086882"/>
    <w:rsid w:val="00090240"/>
    <w:rsid w:val="00093FD0"/>
    <w:rsid w:val="0009502C"/>
    <w:rsid w:val="00095F37"/>
    <w:rsid w:val="000A14BC"/>
    <w:rsid w:val="000A1EE3"/>
    <w:rsid w:val="000A3B08"/>
    <w:rsid w:val="000A52D9"/>
    <w:rsid w:val="000A6A9E"/>
    <w:rsid w:val="000B151F"/>
    <w:rsid w:val="000C57D7"/>
    <w:rsid w:val="000C67CC"/>
    <w:rsid w:val="000C73AC"/>
    <w:rsid w:val="000D491E"/>
    <w:rsid w:val="000E1D5F"/>
    <w:rsid w:val="000E3747"/>
    <w:rsid w:val="000E3A49"/>
    <w:rsid w:val="000E5ABA"/>
    <w:rsid w:val="000E5DD2"/>
    <w:rsid w:val="000E6E3B"/>
    <w:rsid w:val="001012E8"/>
    <w:rsid w:val="001035FD"/>
    <w:rsid w:val="00103BA0"/>
    <w:rsid w:val="0010435E"/>
    <w:rsid w:val="001061FE"/>
    <w:rsid w:val="00114F20"/>
    <w:rsid w:val="00116AAA"/>
    <w:rsid w:val="00116EF3"/>
    <w:rsid w:val="00124058"/>
    <w:rsid w:val="00125D6B"/>
    <w:rsid w:val="00126005"/>
    <w:rsid w:val="00130064"/>
    <w:rsid w:val="00131A7C"/>
    <w:rsid w:val="0013278E"/>
    <w:rsid w:val="00137037"/>
    <w:rsid w:val="00141E2F"/>
    <w:rsid w:val="001425FA"/>
    <w:rsid w:val="00143DB5"/>
    <w:rsid w:val="0014507F"/>
    <w:rsid w:val="00151B9B"/>
    <w:rsid w:val="00151D10"/>
    <w:rsid w:val="0015492D"/>
    <w:rsid w:val="001553F3"/>
    <w:rsid w:val="00155FCD"/>
    <w:rsid w:val="00156438"/>
    <w:rsid w:val="00163AA6"/>
    <w:rsid w:val="00163AF3"/>
    <w:rsid w:val="00163CB4"/>
    <w:rsid w:val="00170587"/>
    <w:rsid w:val="00177DD6"/>
    <w:rsid w:val="00182C3A"/>
    <w:rsid w:val="00183E75"/>
    <w:rsid w:val="00183ECE"/>
    <w:rsid w:val="00185B8F"/>
    <w:rsid w:val="001A31B3"/>
    <w:rsid w:val="001A31C8"/>
    <w:rsid w:val="001B1630"/>
    <w:rsid w:val="001B6135"/>
    <w:rsid w:val="001B65D4"/>
    <w:rsid w:val="001B775F"/>
    <w:rsid w:val="001B7A34"/>
    <w:rsid w:val="001B7C88"/>
    <w:rsid w:val="001C3E2B"/>
    <w:rsid w:val="001C5164"/>
    <w:rsid w:val="001C5CEF"/>
    <w:rsid w:val="001C7E1D"/>
    <w:rsid w:val="001D3BE5"/>
    <w:rsid w:val="001D4371"/>
    <w:rsid w:val="001D73FB"/>
    <w:rsid w:val="001E05BE"/>
    <w:rsid w:val="001E32F2"/>
    <w:rsid w:val="001E392E"/>
    <w:rsid w:val="001E4A3D"/>
    <w:rsid w:val="001E66A8"/>
    <w:rsid w:val="001F5233"/>
    <w:rsid w:val="001F764E"/>
    <w:rsid w:val="0021198F"/>
    <w:rsid w:val="0021337F"/>
    <w:rsid w:val="002164C9"/>
    <w:rsid w:val="00216821"/>
    <w:rsid w:val="00216D96"/>
    <w:rsid w:val="00230A95"/>
    <w:rsid w:val="00232FE9"/>
    <w:rsid w:val="00235CB7"/>
    <w:rsid w:val="00241FA2"/>
    <w:rsid w:val="00242C2E"/>
    <w:rsid w:val="00243547"/>
    <w:rsid w:val="00243BAD"/>
    <w:rsid w:val="00251F62"/>
    <w:rsid w:val="00253052"/>
    <w:rsid w:val="0025415B"/>
    <w:rsid w:val="002557AA"/>
    <w:rsid w:val="00256A75"/>
    <w:rsid w:val="00271F11"/>
    <w:rsid w:val="00276E83"/>
    <w:rsid w:val="00283018"/>
    <w:rsid w:val="002836A9"/>
    <w:rsid w:val="0028413E"/>
    <w:rsid w:val="00287B89"/>
    <w:rsid w:val="00290B98"/>
    <w:rsid w:val="002936D9"/>
    <w:rsid w:val="00294F55"/>
    <w:rsid w:val="0029644A"/>
    <w:rsid w:val="002A1A73"/>
    <w:rsid w:val="002A4994"/>
    <w:rsid w:val="002A7205"/>
    <w:rsid w:val="002A7B05"/>
    <w:rsid w:val="002B0D8A"/>
    <w:rsid w:val="002B285C"/>
    <w:rsid w:val="002C172B"/>
    <w:rsid w:val="002C174D"/>
    <w:rsid w:val="002C2256"/>
    <w:rsid w:val="002D55EE"/>
    <w:rsid w:val="002E2210"/>
    <w:rsid w:val="002E4949"/>
    <w:rsid w:val="002F65FC"/>
    <w:rsid w:val="002F79BF"/>
    <w:rsid w:val="0030059D"/>
    <w:rsid w:val="00301165"/>
    <w:rsid w:val="00303FA6"/>
    <w:rsid w:val="003055D7"/>
    <w:rsid w:val="003063F6"/>
    <w:rsid w:val="00306A58"/>
    <w:rsid w:val="003112AC"/>
    <w:rsid w:val="00313D4A"/>
    <w:rsid w:val="00323F22"/>
    <w:rsid w:val="003255FD"/>
    <w:rsid w:val="003270EC"/>
    <w:rsid w:val="00327C2B"/>
    <w:rsid w:val="00336F4B"/>
    <w:rsid w:val="00342EB3"/>
    <w:rsid w:val="0034339E"/>
    <w:rsid w:val="003438AF"/>
    <w:rsid w:val="00344BD1"/>
    <w:rsid w:val="00347C72"/>
    <w:rsid w:val="00352AAC"/>
    <w:rsid w:val="00356CCB"/>
    <w:rsid w:val="00360DB7"/>
    <w:rsid w:val="003649F9"/>
    <w:rsid w:val="0037031F"/>
    <w:rsid w:val="00380769"/>
    <w:rsid w:val="00381FA6"/>
    <w:rsid w:val="00381FE3"/>
    <w:rsid w:val="0038457F"/>
    <w:rsid w:val="0038673D"/>
    <w:rsid w:val="00393556"/>
    <w:rsid w:val="003A150B"/>
    <w:rsid w:val="003B443D"/>
    <w:rsid w:val="003B7AFC"/>
    <w:rsid w:val="003B7C0B"/>
    <w:rsid w:val="003C2E22"/>
    <w:rsid w:val="003D33EE"/>
    <w:rsid w:val="003D35A2"/>
    <w:rsid w:val="003D3762"/>
    <w:rsid w:val="003D7077"/>
    <w:rsid w:val="003E46DE"/>
    <w:rsid w:val="003E4D60"/>
    <w:rsid w:val="003E61AC"/>
    <w:rsid w:val="003F6EAF"/>
    <w:rsid w:val="003F7386"/>
    <w:rsid w:val="003F7D6C"/>
    <w:rsid w:val="00400BA3"/>
    <w:rsid w:val="00404513"/>
    <w:rsid w:val="0041072C"/>
    <w:rsid w:val="00422224"/>
    <w:rsid w:val="0042267D"/>
    <w:rsid w:val="00432EB2"/>
    <w:rsid w:val="004340D5"/>
    <w:rsid w:val="004439E2"/>
    <w:rsid w:val="004446B7"/>
    <w:rsid w:val="00445864"/>
    <w:rsid w:val="00457716"/>
    <w:rsid w:val="00457FCB"/>
    <w:rsid w:val="004649DD"/>
    <w:rsid w:val="00466DCA"/>
    <w:rsid w:val="00472C0E"/>
    <w:rsid w:val="00473686"/>
    <w:rsid w:val="004757CA"/>
    <w:rsid w:val="00476493"/>
    <w:rsid w:val="00480293"/>
    <w:rsid w:val="004803C1"/>
    <w:rsid w:val="00480DFD"/>
    <w:rsid w:val="00483AB6"/>
    <w:rsid w:val="00491A61"/>
    <w:rsid w:val="004933BE"/>
    <w:rsid w:val="00494DEB"/>
    <w:rsid w:val="004950E5"/>
    <w:rsid w:val="004961A3"/>
    <w:rsid w:val="004968DF"/>
    <w:rsid w:val="0049729E"/>
    <w:rsid w:val="004A37CF"/>
    <w:rsid w:val="004A3D5B"/>
    <w:rsid w:val="004B0FBC"/>
    <w:rsid w:val="004B404F"/>
    <w:rsid w:val="004C2894"/>
    <w:rsid w:val="004C52E1"/>
    <w:rsid w:val="004D79D0"/>
    <w:rsid w:val="004E398C"/>
    <w:rsid w:val="004E65AA"/>
    <w:rsid w:val="004F02D8"/>
    <w:rsid w:val="004F2BFB"/>
    <w:rsid w:val="004F3CD8"/>
    <w:rsid w:val="0050513D"/>
    <w:rsid w:val="00505797"/>
    <w:rsid w:val="00506596"/>
    <w:rsid w:val="0050751C"/>
    <w:rsid w:val="00513CBC"/>
    <w:rsid w:val="00513FF2"/>
    <w:rsid w:val="005163B2"/>
    <w:rsid w:val="0051766E"/>
    <w:rsid w:val="00520673"/>
    <w:rsid w:val="00522F0A"/>
    <w:rsid w:val="00526886"/>
    <w:rsid w:val="0052731B"/>
    <w:rsid w:val="00531BBF"/>
    <w:rsid w:val="005343E3"/>
    <w:rsid w:val="00540A18"/>
    <w:rsid w:val="00545185"/>
    <w:rsid w:val="00552009"/>
    <w:rsid w:val="005522A0"/>
    <w:rsid w:val="0055729A"/>
    <w:rsid w:val="0055784F"/>
    <w:rsid w:val="00557D21"/>
    <w:rsid w:val="00567C50"/>
    <w:rsid w:val="00570721"/>
    <w:rsid w:val="00570BCE"/>
    <w:rsid w:val="00570E07"/>
    <w:rsid w:val="005752FF"/>
    <w:rsid w:val="005802A7"/>
    <w:rsid w:val="00581A72"/>
    <w:rsid w:val="00586B41"/>
    <w:rsid w:val="00592145"/>
    <w:rsid w:val="0059431F"/>
    <w:rsid w:val="00595F4C"/>
    <w:rsid w:val="005A0282"/>
    <w:rsid w:val="005A78D6"/>
    <w:rsid w:val="005B57D9"/>
    <w:rsid w:val="005C4A6D"/>
    <w:rsid w:val="005C7031"/>
    <w:rsid w:val="005D0215"/>
    <w:rsid w:val="005D2C31"/>
    <w:rsid w:val="005D2DA5"/>
    <w:rsid w:val="005D300F"/>
    <w:rsid w:val="005D77DA"/>
    <w:rsid w:val="005E2509"/>
    <w:rsid w:val="005E6519"/>
    <w:rsid w:val="005F2FEE"/>
    <w:rsid w:val="005F507F"/>
    <w:rsid w:val="005F63F2"/>
    <w:rsid w:val="006047AC"/>
    <w:rsid w:val="0061087E"/>
    <w:rsid w:val="0061343D"/>
    <w:rsid w:val="00615421"/>
    <w:rsid w:val="006160AA"/>
    <w:rsid w:val="00621529"/>
    <w:rsid w:val="00627788"/>
    <w:rsid w:val="00634EED"/>
    <w:rsid w:val="0064155D"/>
    <w:rsid w:val="006511A6"/>
    <w:rsid w:val="006568F7"/>
    <w:rsid w:val="00662123"/>
    <w:rsid w:val="00665551"/>
    <w:rsid w:val="00670AC5"/>
    <w:rsid w:val="0067201A"/>
    <w:rsid w:val="00677D9D"/>
    <w:rsid w:val="006808C8"/>
    <w:rsid w:val="00682014"/>
    <w:rsid w:val="006840F5"/>
    <w:rsid w:val="006918FF"/>
    <w:rsid w:val="006973A3"/>
    <w:rsid w:val="00697BAA"/>
    <w:rsid w:val="006A12AB"/>
    <w:rsid w:val="006A1A8A"/>
    <w:rsid w:val="006A1CED"/>
    <w:rsid w:val="006A4AAB"/>
    <w:rsid w:val="006B51C4"/>
    <w:rsid w:val="006B6B5D"/>
    <w:rsid w:val="006B776E"/>
    <w:rsid w:val="006C6948"/>
    <w:rsid w:val="006C6AE4"/>
    <w:rsid w:val="006C7FC8"/>
    <w:rsid w:val="006D2037"/>
    <w:rsid w:val="006D6AED"/>
    <w:rsid w:val="006E2945"/>
    <w:rsid w:val="006F1789"/>
    <w:rsid w:val="006F5575"/>
    <w:rsid w:val="006F6F82"/>
    <w:rsid w:val="00705905"/>
    <w:rsid w:val="00706EED"/>
    <w:rsid w:val="00710262"/>
    <w:rsid w:val="00716528"/>
    <w:rsid w:val="007201D2"/>
    <w:rsid w:val="00721ED3"/>
    <w:rsid w:val="00731BE3"/>
    <w:rsid w:val="00733069"/>
    <w:rsid w:val="00734C99"/>
    <w:rsid w:val="007503C3"/>
    <w:rsid w:val="00750B4E"/>
    <w:rsid w:val="0075347D"/>
    <w:rsid w:val="00756ED0"/>
    <w:rsid w:val="00761DC1"/>
    <w:rsid w:val="007730DE"/>
    <w:rsid w:val="007736EF"/>
    <w:rsid w:val="00776E72"/>
    <w:rsid w:val="00780E4D"/>
    <w:rsid w:val="00786135"/>
    <w:rsid w:val="00794129"/>
    <w:rsid w:val="00797747"/>
    <w:rsid w:val="007A0447"/>
    <w:rsid w:val="007A4524"/>
    <w:rsid w:val="007A58D4"/>
    <w:rsid w:val="007B20B4"/>
    <w:rsid w:val="007B27D7"/>
    <w:rsid w:val="007B2C01"/>
    <w:rsid w:val="007B31FE"/>
    <w:rsid w:val="007C3221"/>
    <w:rsid w:val="007C45DC"/>
    <w:rsid w:val="007C48E5"/>
    <w:rsid w:val="007C7BC4"/>
    <w:rsid w:val="007D5A95"/>
    <w:rsid w:val="007D73DA"/>
    <w:rsid w:val="007D7C2E"/>
    <w:rsid w:val="007E498E"/>
    <w:rsid w:val="007F2B75"/>
    <w:rsid w:val="007F342D"/>
    <w:rsid w:val="007F40A8"/>
    <w:rsid w:val="008016C6"/>
    <w:rsid w:val="00802F25"/>
    <w:rsid w:val="00814191"/>
    <w:rsid w:val="00815880"/>
    <w:rsid w:val="008203A9"/>
    <w:rsid w:val="00821563"/>
    <w:rsid w:val="008258AB"/>
    <w:rsid w:val="00827F75"/>
    <w:rsid w:val="00830155"/>
    <w:rsid w:val="00833CE3"/>
    <w:rsid w:val="00837EF9"/>
    <w:rsid w:val="008411D8"/>
    <w:rsid w:val="0084509C"/>
    <w:rsid w:val="00845D1F"/>
    <w:rsid w:val="00847777"/>
    <w:rsid w:val="008565F7"/>
    <w:rsid w:val="00862447"/>
    <w:rsid w:val="0086630D"/>
    <w:rsid w:val="00866DDE"/>
    <w:rsid w:val="008762DD"/>
    <w:rsid w:val="00877114"/>
    <w:rsid w:val="00884D0C"/>
    <w:rsid w:val="00886242"/>
    <w:rsid w:val="00886CF2"/>
    <w:rsid w:val="00896C68"/>
    <w:rsid w:val="00896F0E"/>
    <w:rsid w:val="008A024E"/>
    <w:rsid w:val="008A1188"/>
    <w:rsid w:val="008A1C41"/>
    <w:rsid w:val="008A396A"/>
    <w:rsid w:val="008A6CC8"/>
    <w:rsid w:val="008B08FA"/>
    <w:rsid w:val="008B3D88"/>
    <w:rsid w:val="008B3FE2"/>
    <w:rsid w:val="008B41A5"/>
    <w:rsid w:val="008B73CD"/>
    <w:rsid w:val="008C1BD8"/>
    <w:rsid w:val="008D303C"/>
    <w:rsid w:val="008D3C4E"/>
    <w:rsid w:val="008D6656"/>
    <w:rsid w:val="008D6EDA"/>
    <w:rsid w:val="008E20B8"/>
    <w:rsid w:val="008E62D7"/>
    <w:rsid w:val="008E6CAC"/>
    <w:rsid w:val="008E72D6"/>
    <w:rsid w:val="008F07F6"/>
    <w:rsid w:val="008F1270"/>
    <w:rsid w:val="008F1287"/>
    <w:rsid w:val="008F234A"/>
    <w:rsid w:val="008F266B"/>
    <w:rsid w:val="008F4544"/>
    <w:rsid w:val="008F4876"/>
    <w:rsid w:val="00901408"/>
    <w:rsid w:val="0091130C"/>
    <w:rsid w:val="0092091A"/>
    <w:rsid w:val="009248EC"/>
    <w:rsid w:val="00926C3D"/>
    <w:rsid w:val="00931CF7"/>
    <w:rsid w:val="00931D00"/>
    <w:rsid w:val="00941D81"/>
    <w:rsid w:val="0094243E"/>
    <w:rsid w:val="00945802"/>
    <w:rsid w:val="00945E67"/>
    <w:rsid w:val="009559AA"/>
    <w:rsid w:val="00955F7F"/>
    <w:rsid w:val="009561D5"/>
    <w:rsid w:val="0095693C"/>
    <w:rsid w:val="00965C9E"/>
    <w:rsid w:val="009672D3"/>
    <w:rsid w:val="00967DEC"/>
    <w:rsid w:val="00970210"/>
    <w:rsid w:val="009711B1"/>
    <w:rsid w:val="00974919"/>
    <w:rsid w:val="00980BC4"/>
    <w:rsid w:val="00983D94"/>
    <w:rsid w:val="00984212"/>
    <w:rsid w:val="00984BE8"/>
    <w:rsid w:val="00985CD8"/>
    <w:rsid w:val="009930D8"/>
    <w:rsid w:val="00994B93"/>
    <w:rsid w:val="009A152F"/>
    <w:rsid w:val="009A5F58"/>
    <w:rsid w:val="009A64C4"/>
    <w:rsid w:val="009B370D"/>
    <w:rsid w:val="009B47CC"/>
    <w:rsid w:val="009C014F"/>
    <w:rsid w:val="009D0FCC"/>
    <w:rsid w:val="009D560E"/>
    <w:rsid w:val="009D79A7"/>
    <w:rsid w:val="009E390C"/>
    <w:rsid w:val="009E6188"/>
    <w:rsid w:val="00A000C9"/>
    <w:rsid w:val="00A00929"/>
    <w:rsid w:val="00A03F1C"/>
    <w:rsid w:val="00A049CD"/>
    <w:rsid w:val="00A06B2F"/>
    <w:rsid w:val="00A07222"/>
    <w:rsid w:val="00A10A41"/>
    <w:rsid w:val="00A13350"/>
    <w:rsid w:val="00A13CA6"/>
    <w:rsid w:val="00A15218"/>
    <w:rsid w:val="00A1525C"/>
    <w:rsid w:val="00A232D0"/>
    <w:rsid w:val="00A2591D"/>
    <w:rsid w:val="00A30D89"/>
    <w:rsid w:val="00A3232F"/>
    <w:rsid w:val="00A32C19"/>
    <w:rsid w:val="00A43D00"/>
    <w:rsid w:val="00A450C7"/>
    <w:rsid w:val="00A4578C"/>
    <w:rsid w:val="00A47371"/>
    <w:rsid w:val="00A475DD"/>
    <w:rsid w:val="00A5572B"/>
    <w:rsid w:val="00A57072"/>
    <w:rsid w:val="00A60BD4"/>
    <w:rsid w:val="00A635F0"/>
    <w:rsid w:val="00A666AF"/>
    <w:rsid w:val="00A67433"/>
    <w:rsid w:val="00A72A03"/>
    <w:rsid w:val="00A766D9"/>
    <w:rsid w:val="00A76840"/>
    <w:rsid w:val="00A76CDD"/>
    <w:rsid w:val="00A84743"/>
    <w:rsid w:val="00A857AE"/>
    <w:rsid w:val="00A90442"/>
    <w:rsid w:val="00A90BC2"/>
    <w:rsid w:val="00A95E3A"/>
    <w:rsid w:val="00AA0AAE"/>
    <w:rsid w:val="00AA32E3"/>
    <w:rsid w:val="00AA3472"/>
    <w:rsid w:val="00AA65EC"/>
    <w:rsid w:val="00AB189A"/>
    <w:rsid w:val="00AB21FD"/>
    <w:rsid w:val="00AB608F"/>
    <w:rsid w:val="00AB7B04"/>
    <w:rsid w:val="00AC1CD8"/>
    <w:rsid w:val="00AD24AC"/>
    <w:rsid w:val="00AD4599"/>
    <w:rsid w:val="00AD5349"/>
    <w:rsid w:val="00AD6414"/>
    <w:rsid w:val="00AE193D"/>
    <w:rsid w:val="00AE52A8"/>
    <w:rsid w:val="00AE5851"/>
    <w:rsid w:val="00AE7E87"/>
    <w:rsid w:val="00AF070B"/>
    <w:rsid w:val="00AF36A7"/>
    <w:rsid w:val="00B009E2"/>
    <w:rsid w:val="00B01706"/>
    <w:rsid w:val="00B16F7D"/>
    <w:rsid w:val="00B17BBB"/>
    <w:rsid w:val="00B2482E"/>
    <w:rsid w:val="00B315A6"/>
    <w:rsid w:val="00B41BF5"/>
    <w:rsid w:val="00B42336"/>
    <w:rsid w:val="00B4342E"/>
    <w:rsid w:val="00B46DDD"/>
    <w:rsid w:val="00B50B80"/>
    <w:rsid w:val="00B51923"/>
    <w:rsid w:val="00B57956"/>
    <w:rsid w:val="00B603C9"/>
    <w:rsid w:val="00B6160F"/>
    <w:rsid w:val="00B709DA"/>
    <w:rsid w:val="00B70AC5"/>
    <w:rsid w:val="00B747C0"/>
    <w:rsid w:val="00B74D07"/>
    <w:rsid w:val="00B759E3"/>
    <w:rsid w:val="00B9361C"/>
    <w:rsid w:val="00BB0927"/>
    <w:rsid w:val="00BB3220"/>
    <w:rsid w:val="00BC34EE"/>
    <w:rsid w:val="00BC3C04"/>
    <w:rsid w:val="00BC67C4"/>
    <w:rsid w:val="00BD370C"/>
    <w:rsid w:val="00BE0A32"/>
    <w:rsid w:val="00BE3D63"/>
    <w:rsid w:val="00BF1127"/>
    <w:rsid w:val="00C21732"/>
    <w:rsid w:val="00C34D6F"/>
    <w:rsid w:val="00C37A44"/>
    <w:rsid w:val="00C46F8E"/>
    <w:rsid w:val="00C51ECA"/>
    <w:rsid w:val="00C55ADD"/>
    <w:rsid w:val="00C57BFD"/>
    <w:rsid w:val="00C66481"/>
    <w:rsid w:val="00C77D5B"/>
    <w:rsid w:val="00C800C6"/>
    <w:rsid w:val="00C8662E"/>
    <w:rsid w:val="00C90444"/>
    <w:rsid w:val="00CA1ADD"/>
    <w:rsid w:val="00CB3D3C"/>
    <w:rsid w:val="00CB46E2"/>
    <w:rsid w:val="00CC58BB"/>
    <w:rsid w:val="00CC6B34"/>
    <w:rsid w:val="00CD020D"/>
    <w:rsid w:val="00CD1D2B"/>
    <w:rsid w:val="00CD26DC"/>
    <w:rsid w:val="00CD4818"/>
    <w:rsid w:val="00CD706B"/>
    <w:rsid w:val="00CE113E"/>
    <w:rsid w:val="00CE4970"/>
    <w:rsid w:val="00CE7A6A"/>
    <w:rsid w:val="00CF2AEC"/>
    <w:rsid w:val="00CF5987"/>
    <w:rsid w:val="00CF5C52"/>
    <w:rsid w:val="00D0312E"/>
    <w:rsid w:val="00D05004"/>
    <w:rsid w:val="00D16087"/>
    <w:rsid w:val="00D24DF1"/>
    <w:rsid w:val="00D30799"/>
    <w:rsid w:val="00D30BD6"/>
    <w:rsid w:val="00D32872"/>
    <w:rsid w:val="00D344B3"/>
    <w:rsid w:val="00D4024A"/>
    <w:rsid w:val="00D53841"/>
    <w:rsid w:val="00D5604E"/>
    <w:rsid w:val="00D62512"/>
    <w:rsid w:val="00D64F68"/>
    <w:rsid w:val="00D75C70"/>
    <w:rsid w:val="00D77B89"/>
    <w:rsid w:val="00D822E0"/>
    <w:rsid w:val="00D85A50"/>
    <w:rsid w:val="00D909E6"/>
    <w:rsid w:val="00D92265"/>
    <w:rsid w:val="00D9529B"/>
    <w:rsid w:val="00D95D57"/>
    <w:rsid w:val="00D95DD8"/>
    <w:rsid w:val="00DA124B"/>
    <w:rsid w:val="00DA27E8"/>
    <w:rsid w:val="00DA4C95"/>
    <w:rsid w:val="00DB0A9D"/>
    <w:rsid w:val="00DB22ED"/>
    <w:rsid w:val="00DB23D9"/>
    <w:rsid w:val="00DB3951"/>
    <w:rsid w:val="00DB4245"/>
    <w:rsid w:val="00DC0E82"/>
    <w:rsid w:val="00DC21BD"/>
    <w:rsid w:val="00DC2F37"/>
    <w:rsid w:val="00DC3EB9"/>
    <w:rsid w:val="00DC6F8B"/>
    <w:rsid w:val="00DC774D"/>
    <w:rsid w:val="00DD28AD"/>
    <w:rsid w:val="00DE6DFC"/>
    <w:rsid w:val="00DE75A8"/>
    <w:rsid w:val="00DF0A19"/>
    <w:rsid w:val="00DF22CC"/>
    <w:rsid w:val="00DF4F98"/>
    <w:rsid w:val="00E00A0B"/>
    <w:rsid w:val="00E06BE2"/>
    <w:rsid w:val="00E17887"/>
    <w:rsid w:val="00E22DAF"/>
    <w:rsid w:val="00E23F1C"/>
    <w:rsid w:val="00E241DB"/>
    <w:rsid w:val="00E2596E"/>
    <w:rsid w:val="00E25A30"/>
    <w:rsid w:val="00E338A2"/>
    <w:rsid w:val="00E3556E"/>
    <w:rsid w:val="00E35BCC"/>
    <w:rsid w:val="00E36D33"/>
    <w:rsid w:val="00E452A0"/>
    <w:rsid w:val="00E5656C"/>
    <w:rsid w:val="00E56E85"/>
    <w:rsid w:val="00E57123"/>
    <w:rsid w:val="00E57AB3"/>
    <w:rsid w:val="00E666DE"/>
    <w:rsid w:val="00E67E58"/>
    <w:rsid w:val="00E739F9"/>
    <w:rsid w:val="00E80B27"/>
    <w:rsid w:val="00E839C9"/>
    <w:rsid w:val="00E90668"/>
    <w:rsid w:val="00E953B6"/>
    <w:rsid w:val="00E96DD4"/>
    <w:rsid w:val="00EA0C9E"/>
    <w:rsid w:val="00EA18FD"/>
    <w:rsid w:val="00EA5AEA"/>
    <w:rsid w:val="00EB1C4D"/>
    <w:rsid w:val="00EB1CE8"/>
    <w:rsid w:val="00EB6A67"/>
    <w:rsid w:val="00EB7EFC"/>
    <w:rsid w:val="00EC2EBD"/>
    <w:rsid w:val="00EC7CCB"/>
    <w:rsid w:val="00ED2393"/>
    <w:rsid w:val="00ED2442"/>
    <w:rsid w:val="00ED2531"/>
    <w:rsid w:val="00ED53E1"/>
    <w:rsid w:val="00ED7574"/>
    <w:rsid w:val="00ED7E63"/>
    <w:rsid w:val="00EE35E3"/>
    <w:rsid w:val="00EE6849"/>
    <w:rsid w:val="00EF07A9"/>
    <w:rsid w:val="00EF0AB1"/>
    <w:rsid w:val="00EF180F"/>
    <w:rsid w:val="00EF4C8C"/>
    <w:rsid w:val="00EF702A"/>
    <w:rsid w:val="00F15BAF"/>
    <w:rsid w:val="00F21BEC"/>
    <w:rsid w:val="00F24BD3"/>
    <w:rsid w:val="00F306F3"/>
    <w:rsid w:val="00F42ADB"/>
    <w:rsid w:val="00F431F0"/>
    <w:rsid w:val="00F46BCA"/>
    <w:rsid w:val="00F61BDF"/>
    <w:rsid w:val="00F6381A"/>
    <w:rsid w:val="00F65661"/>
    <w:rsid w:val="00F65B4B"/>
    <w:rsid w:val="00F66339"/>
    <w:rsid w:val="00F7377F"/>
    <w:rsid w:val="00F749EC"/>
    <w:rsid w:val="00F779B4"/>
    <w:rsid w:val="00F84FD5"/>
    <w:rsid w:val="00F8654E"/>
    <w:rsid w:val="00F86B29"/>
    <w:rsid w:val="00F92F81"/>
    <w:rsid w:val="00F94FE4"/>
    <w:rsid w:val="00FA641E"/>
    <w:rsid w:val="00FB0BF2"/>
    <w:rsid w:val="00FB51B1"/>
    <w:rsid w:val="00FB7B09"/>
    <w:rsid w:val="00FC7476"/>
    <w:rsid w:val="00FC75B2"/>
    <w:rsid w:val="00FD0C1B"/>
    <w:rsid w:val="00FD354B"/>
    <w:rsid w:val="00FD7E0E"/>
    <w:rsid w:val="00FE1302"/>
    <w:rsid w:val="00FE2A77"/>
    <w:rsid w:val="00FE3C93"/>
    <w:rsid w:val="00FE6637"/>
    <w:rsid w:val="00FF3C63"/>
    <w:rsid w:val="34F761B4"/>
    <w:rsid w:val="674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F3371"/>
  <w15:docId w15:val="{46E310C5-1B88-4FB2-B6A1-CF1386F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4D79D0"/>
    <w:rPr>
      <w:rFonts w:ascii="Times New Roman" w:eastAsia="宋体" w:hAnsi="Times New Roman" w:cs="Times New Roman"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093FD0"/>
    <w:rPr>
      <w:color w:val="605E5C"/>
      <w:shd w:val="clear" w:color="auto" w:fill="E1DFDD"/>
    </w:rPr>
  </w:style>
  <w:style w:type="table" w:customStyle="1" w:styleId="10">
    <w:name w:val="网格型1"/>
    <w:basedOn w:val="a1"/>
    <w:next w:val="ac"/>
    <w:rsid w:val="008B73C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06B1-0280-495A-B39B-0969D056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670</Words>
  <Characters>3821</Characters>
  <Application>Microsoft Office Word</Application>
  <DocSecurity>0</DocSecurity>
  <Lines>31</Lines>
  <Paragraphs>8</Paragraphs>
  <ScaleCrop>false</ScaleCrop>
  <Company>MS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崔荣政</dc:creator>
  <cp:lastModifiedBy>荣政 崔</cp:lastModifiedBy>
  <cp:revision>145</cp:revision>
  <cp:lastPrinted>2024-03-29T08:30:00Z</cp:lastPrinted>
  <dcterms:created xsi:type="dcterms:W3CDTF">2020-07-09T03:50:00Z</dcterms:created>
  <dcterms:modified xsi:type="dcterms:W3CDTF">2024-03-29T08:35:00Z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3DCAE7A709934EADBF88EB6443DD3FB2</vt:lpwstr>
  </property>
</Properties>
</file>